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17" w:rsidRPr="00744B0F" w:rsidRDefault="007B6317" w:rsidP="00FA36E8">
      <w:pPr>
        <w:jc w:val="both"/>
        <w:rPr>
          <w:b/>
          <w:u w:val="single"/>
          <w:lang w:val="de-DE"/>
        </w:rPr>
      </w:pPr>
      <w:r w:rsidRPr="00744B0F">
        <w:rPr>
          <w:b/>
          <w:u w:val="single"/>
          <w:lang w:val="de-DE"/>
        </w:rPr>
        <w:t>Allgemeine Geschäftsbedingungen</w:t>
      </w:r>
    </w:p>
    <w:p w:rsidR="007B6317" w:rsidRPr="007B6317"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1.</w:t>
      </w:r>
      <w:r w:rsidRPr="00744B0F">
        <w:rPr>
          <w:u w:val="single"/>
          <w:lang w:val="de-DE"/>
        </w:rPr>
        <w:tab/>
        <w:t>Rechte an geistigem Eigentum</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Alle auf der Website</w:t>
      </w:r>
      <w:r>
        <w:rPr>
          <w:lang w:val="de-DE"/>
        </w:rPr>
        <w:t>/Webplattform</w:t>
      </w:r>
      <w:r w:rsidRPr="007B6317">
        <w:rPr>
          <w:lang w:val="de-DE"/>
        </w:rPr>
        <w:t xml:space="preserve"> veröffentlichten Elemente sowie deren Zusammenstellung und Anordnung</w:t>
      </w:r>
      <w:r>
        <w:rPr>
          <w:lang w:val="de-DE"/>
        </w:rPr>
        <w:t>/Zusammensetzung</w:t>
      </w:r>
      <w:r w:rsidRPr="007B6317">
        <w:rPr>
          <w:lang w:val="de-DE"/>
        </w:rPr>
        <w:t xml:space="preserve"> (Texte, Bilder, Piktogramme, Daten usw.) können durch geistige Eigentumsrechte</w:t>
      </w:r>
      <w:r>
        <w:rPr>
          <w:lang w:val="de-DE"/>
        </w:rPr>
        <w:t>/ Urheberrechte</w:t>
      </w:r>
      <w:r w:rsidRPr="007B6317">
        <w:rPr>
          <w:lang w:val="de-DE"/>
        </w:rPr>
        <w:t xml:space="preserve"> geschützt sein.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Mit der Veröffentlichung Ihres Beitrags auf der Webplattform </w:t>
      </w:r>
      <w:r>
        <w:rPr>
          <w:lang w:val="de-DE"/>
        </w:rPr>
        <w:t>ermächtigen Sie</w:t>
      </w:r>
      <w:r w:rsidRPr="007B6317">
        <w:rPr>
          <w:lang w:val="de-DE"/>
        </w:rPr>
        <w:t xml:space="preserve"> die Besucher der Website und die Mitglieder der Arbeitsgruppe, die Sie als Autor erwähnen, Elemente wie Texte, Poster, Checklisten und andere Medien, </w:t>
      </w:r>
      <w:r w:rsidR="00FA36E8" w:rsidRPr="007B6317">
        <w:rPr>
          <w:lang w:val="de-DE"/>
        </w:rPr>
        <w:t>unter anderem</w:t>
      </w:r>
      <w:r w:rsidR="00C639F4" w:rsidRPr="00C639F4">
        <w:rPr>
          <w:lang w:val="de-DE"/>
        </w:rPr>
        <w:t xml:space="preserve"> </w:t>
      </w:r>
      <w:r w:rsidR="00C639F4" w:rsidRPr="007B6317">
        <w:rPr>
          <w:lang w:val="de-DE"/>
        </w:rPr>
        <w:t>über</w:t>
      </w:r>
      <w:r w:rsidR="00FA36E8">
        <w:rPr>
          <w:lang w:val="de-DE"/>
        </w:rPr>
        <w:t xml:space="preserve"> </w:t>
      </w:r>
      <w:r w:rsidR="00C639F4">
        <w:rPr>
          <w:lang w:val="de-DE"/>
        </w:rPr>
        <w:t>Sozial</w:t>
      </w:r>
      <w:r w:rsidR="00FA36E8">
        <w:rPr>
          <w:lang w:val="de-DE"/>
        </w:rPr>
        <w:t xml:space="preserve"> Media zu</w:t>
      </w:r>
      <w:r w:rsidRPr="007B6317">
        <w:rPr>
          <w:lang w:val="de-DE"/>
        </w:rPr>
        <w:t xml:space="preserve"> reproduzieren, verbreiten und teilen, um zur Inspiration der Bürger beizutragen, sofern sie nicht für kommerzielle Zwecke verwendet werden.</w:t>
      </w:r>
    </w:p>
    <w:p w:rsidR="007B6317" w:rsidRPr="007B6317"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2.</w:t>
      </w:r>
      <w:r w:rsidRPr="00744B0F">
        <w:rPr>
          <w:u w:val="single"/>
          <w:lang w:val="de-DE"/>
        </w:rPr>
        <w:tab/>
        <w:t>Verhaltensregeln des Mitwirkenden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Als Mitwirkender an der Website sind Sie für Ihre Veröffentlichungen und Ihre Nutzung der Website verantwortlich. Veröffentlichungen umfassen alle Inhalte, die von Ihnen oder anderen Nutzern </w:t>
      </w:r>
      <w:r w:rsidR="00F203A0">
        <w:rPr>
          <w:lang w:val="de-DE"/>
        </w:rPr>
        <w:t xml:space="preserve">auf der Website </w:t>
      </w:r>
      <w:r w:rsidRPr="007B6317">
        <w:rPr>
          <w:lang w:val="de-DE"/>
        </w:rPr>
        <w:t>eingereicht, veröffentlicht oder verbreitet werden. Zu den Inhaltselementen gehören veröffentlichte Ideen und Erfahrungsberichte, Texte, Bilder, Symbole, Daten usw.</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Durch Ihren Beitrag zu dieser Plattform erklären Sie sich damit einverstanden, keine absichtlichen Transaktionen durchzuführen, die zu einem Missbrauch der Identität </w:t>
      </w:r>
      <w:r w:rsidR="00C639F4">
        <w:rPr>
          <w:lang w:val="de-DE"/>
        </w:rPr>
        <w:t>einer anderen Person</w:t>
      </w:r>
      <w:r w:rsidRPr="007B6317">
        <w:rPr>
          <w:lang w:val="de-DE"/>
        </w:rPr>
        <w:t xml:space="preserve"> führen könnten.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Es ist daher strengstens verboten: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die geistigen Eigentumsrechte Dritter (insbesondere an Texten und Fotos) oder die Bildrechte von Personen (Veröffentlichung des Fotos einer Person) zu verletzen, für die Sie nicht über die erforderlichen Genehmigungen der Autoren und/oder Rechteinhaber verfügen;</w:t>
      </w:r>
    </w:p>
    <w:p w:rsidR="007B6317" w:rsidRDefault="007B6317" w:rsidP="00FA36E8">
      <w:pPr>
        <w:jc w:val="both"/>
        <w:rPr>
          <w:lang w:val="de-DE"/>
        </w:rPr>
      </w:pPr>
      <w:r w:rsidRPr="007B6317">
        <w:rPr>
          <w:lang w:val="de-DE"/>
        </w:rPr>
        <w:t>- absichtlich Inhalte zu veröffentlichen, die grob, falsch, fehlerhaft oder irreführend sind.</w:t>
      </w:r>
    </w:p>
    <w:p w:rsidR="00F203A0" w:rsidRPr="007B6317" w:rsidRDefault="00F203A0" w:rsidP="00FA36E8">
      <w:pPr>
        <w:jc w:val="both"/>
        <w:rPr>
          <w:lang w:val="de-DE"/>
        </w:rPr>
      </w:pPr>
    </w:p>
    <w:p w:rsidR="007B6317" w:rsidRPr="007B6317" w:rsidRDefault="007B6317" w:rsidP="00FA36E8">
      <w:pPr>
        <w:jc w:val="both"/>
        <w:rPr>
          <w:lang w:val="de-DE"/>
        </w:rPr>
      </w:pPr>
      <w:r w:rsidRPr="007B6317">
        <w:rPr>
          <w:lang w:val="de-DE"/>
        </w:rPr>
        <w:t xml:space="preserve">Die Arbeitsgruppe behält sich das Recht vor, einen </w:t>
      </w:r>
      <w:r w:rsidR="00F203A0">
        <w:rPr>
          <w:lang w:val="de-DE"/>
        </w:rPr>
        <w:t>Kasus</w:t>
      </w:r>
      <w:r w:rsidR="00C639F4">
        <w:rPr>
          <w:lang w:val="de-DE"/>
        </w:rPr>
        <w:t>/e</w:t>
      </w:r>
      <w:r w:rsidRPr="007B6317">
        <w:rPr>
          <w:lang w:val="de-DE"/>
        </w:rPr>
        <w:t>ine Idee nicht zu veröffentlichen, wenn sie den oben genannten Regeln nicht entspricht.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Die Arbeitsgruppe behält sich das Recht vor, einen </w:t>
      </w:r>
      <w:r w:rsidR="00F203A0">
        <w:rPr>
          <w:lang w:val="de-DE"/>
        </w:rPr>
        <w:t>Kasus</w:t>
      </w:r>
      <w:r w:rsidR="00C639F4">
        <w:rPr>
          <w:lang w:val="de-DE"/>
        </w:rPr>
        <w:t>/</w:t>
      </w:r>
      <w:r w:rsidRPr="007B6317">
        <w:rPr>
          <w:lang w:val="de-DE"/>
        </w:rPr>
        <w:t>eine Idee neu zu formulieren und/oder anzu</w:t>
      </w:r>
      <w:r w:rsidR="00F203A0">
        <w:rPr>
          <w:lang w:val="de-DE"/>
        </w:rPr>
        <w:t xml:space="preserve">passen, wenn der Text </w:t>
      </w:r>
      <w:r w:rsidR="00C639F4">
        <w:rPr>
          <w:lang w:val="de-DE"/>
        </w:rPr>
        <w:t>Sprachf</w:t>
      </w:r>
      <w:r w:rsidR="00C639F4" w:rsidRPr="007B6317">
        <w:rPr>
          <w:lang w:val="de-DE"/>
        </w:rPr>
        <w:t>ehler</w:t>
      </w:r>
      <w:r w:rsidRPr="007B6317">
        <w:rPr>
          <w:lang w:val="de-DE"/>
        </w:rPr>
        <w:t xml:space="preserve"> oder </w:t>
      </w:r>
      <w:r w:rsidR="00F203A0">
        <w:rPr>
          <w:lang w:val="de-DE"/>
        </w:rPr>
        <w:t>Unklarheiten</w:t>
      </w:r>
      <w:r w:rsidRPr="007B6317">
        <w:rPr>
          <w:lang w:val="de-DE"/>
        </w:rPr>
        <w:t xml:space="preserve"> enthält. Der neu formulierte und/oder angepasste Text wird nur veröffentlicht, wenn Sie vorher Ihre Zustimmung gegeben haben.</w:t>
      </w:r>
    </w:p>
    <w:p w:rsidR="007B6317" w:rsidRPr="007B6317" w:rsidRDefault="007B6317" w:rsidP="00FA36E8">
      <w:pPr>
        <w:jc w:val="both"/>
        <w:rPr>
          <w:lang w:val="de-DE"/>
        </w:rPr>
      </w:pPr>
    </w:p>
    <w:p w:rsidR="007B6317" w:rsidRPr="004B7C95" w:rsidRDefault="007B6317" w:rsidP="00FA36E8">
      <w:pPr>
        <w:jc w:val="both"/>
        <w:rPr>
          <w:b/>
          <w:u w:val="single"/>
          <w:lang w:val="de-DE"/>
        </w:rPr>
      </w:pPr>
      <w:r w:rsidRPr="004B7C95">
        <w:rPr>
          <w:b/>
          <w:u w:val="single"/>
          <w:lang w:val="de-DE"/>
        </w:rPr>
        <w:t>Datenschutzerklärung</w:t>
      </w:r>
    </w:p>
    <w:p w:rsidR="007B6317" w:rsidRPr="007B6317"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1.</w:t>
      </w:r>
      <w:r w:rsidRPr="00744B0F">
        <w:rPr>
          <w:u w:val="single"/>
          <w:lang w:val="de-DE"/>
        </w:rPr>
        <w:tab/>
        <w:t>Allgemeine Informationen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Dies ist die Datenschutzerklärung des De-facto-Verbandes </w:t>
      </w:r>
      <w:proofErr w:type="spellStart"/>
      <w:r w:rsidRPr="007B6317">
        <w:rPr>
          <w:lang w:val="de-DE"/>
        </w:rPr>
        <w:t>Belgium</w:t>
      </w:r>
      <w:proofErr w:type="spellEnd"/>
      <w:r w:rsidRPr="007B6317">
        <w:rPr>
          <w:lang w:val="de-DE"/>
        </w:rPr>
        <w:t xml:space="preserve"> Impact (</w:t>
      </w:r>
      <w:proofErr w:type="gramStart"/>
      <w:r w:rsidRPr="007B6317">
        <w:rPr>
          <w:lang w:val="de-DE"/>
        </w:rPr>
        <w:t>BE.I</w:t>
      </w:r>
      <w:proofErr w:type="gramEnd"/>
      <w:r w:rsidRPr="007B6317">
        <w:rPr>
          <w:lang w:val="de-DE"/>
        </w:rPr>
        <w:t>), im Folgenden als "Arbeitsgruppe" bezeichnet.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trägt über eine</w:t>
      </w:r>
      <w:r w:rsidR="00FD7DB2">
        <w:rPr>
          <w:lang w:val="de-DE"/>
        </w:rPr>
        <w:t xml:space="preserve"> öffentlich zugängliche</w:t>
      </w:r>
      <w:r w:rsidRPr="007B6317">
        <w:rPr>
          <w:lang w:val="de-DE"/>
        </w:rPr>
        <w:t xml:space="preserve"> nationale Webplattform</w:t>
      </w:r>
      <w:r w:rsidR="00FD7DB2">
        <w:rPr>
          <w:lang w:val="de-DE"/>
        </w:rPr>
        <w:t xml:space="preserve"> für</w:t>
      </w:r>
      <w:r w:rsidRPr="007B6317">
        <w:rPr>
          <w:lang w:val="de-DE"/>
        </w:rPr>
        <w:t xml:space="preserve"> Wissensaustausch (Fälle, Ideen, Erfahrungen, Innovationen), zur Vernetzung, Unterstützung und Inspiration von Bürgern und Sozialunternehmern in Belgien bei, die eine gesellschaftliche Wirkung verfolgen.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legt Wert auf den Schutz und die Achtung der Privatsphäre. Diese Datenschutzerklärung soll Sie als Mitwirkenden auf der Webplattform über die Verarbeitung Ihrer personenbezogenen Daten informieren.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Die Arbeitsgruppe kann die Datenschutzerklärung jederzeit aktualisieren. Bitte konsultieren Sie </w:t>
      </w:r>
      <w:r w:rsidR="00FD7DB2">
        <w:rPr>
          <w:lang w:val="de-DE"/>
        </w:rPr>
        <w:t>sie daher</w:t>
      </w:r>
      <w:r w:rsidRPr="007B6317">
        <w:rPr>
          <w:lang w:val="de-DE"/>
        </w:rPr>
        <w:t xml:space="preserve"> regelmäßig. Die angepasste Datenschutzerklärung wird auf www.be-impact.be ("Website") veröffentlicht und tritt zu diesem Zeitpunkt automatisch in Kraft.</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2.</w:t>
      </w:r>
      <w:r w:rsidRPr="00744B0F">
        <w:rPr>
          <w:u w:val="single"/>
          <w:lang w:val="de-DE"/>
        </w:rPr>
        <w:tab/>
        <w:t>Rechtlicher Rahmen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verarbeitet und</w:t>
      </w:r>
      <w:r w:rsidR="00DF7DE0">
        <w:rPr>
          <w:lang w:val="de-DE"/>
        </w:rPr>
        <w:t xml:space="preserve"> </w:t>
      </w:r>
      <w:r w:rsidR="00297509">
        <w:rPr>
          <w:lang w:val="de-DE"/>
        </w:rPr>
        <w:t>verwaltet</w:t>
      </w:r>
      <w:r w:rsidR="00DF7DE0">
        <w:rPr>
          <w:lang w:val="de-DE"/>
        </w:rPr>
        <w:t xml:space="preserve"> daher als </w:t>
      </w:r>
      <w:r w:rsidR="00297509">
        <w:rPr>
          <w:lang w:val="de-DE"/>
        </w:rPr>
        <w:t>Verantwortliche</w:t>
      </w:r>
      <w:r w:rsidR="00297509" w:rsidRPr="00297509">
        <w:rPr>
          <w:lang w:val="de-DE"/>
        </w:rPr>
        <w:t xml:space="preserve"> </w:t>
      </w:r>
      <w:r w:rsidR="00297509" w:rsidRPr="007B6317">
        <w:rPr>
          <w:lang w:val="de-DE"/>
        </w:rPr>
        <w:t>personenbezogenen Daten</w:t>
      </w:r>
      <w:r w:rsidRPr="007B6317">
        <w:rPr>
          <w:lang w:val="de-DE"/>
        </w:rPr>
        <w:t xml:space="preserve"> die Sie und/oder</w:t>
      </w:r>
      <w:r w:rsidR="00297509">
        <w:rPr>
          <w:lang w:val="de-DE"/>
        </w:rPr>
        <w:t xml:space="preserve"> eine andere Person betreffen</w:t>
      </w:r>
      <w:r w:rsidR="00BD7FC6">
        <w:rPr>
          <w:lang w:val="de-DE"/>
        </w:rPr>
        <w:t xml:space="preserve"> und </w:t>
      </w:r>
      <w:r w:rsidRPr="007B6317">
        <w:rPr>
          <w:lang w:val="de-DE"/>
        </w:rPr>
        <w:t>die von Ihnen oder in Ihrem Namen übermittelt wurden.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Diese Datenschutzerklärung unterliegt den Vorschriften zum</w:t>
      </w:r>
      <w:r w:rsidR="00C639F4">
        <w:rPr>
          <w:lang w:val="de-DE"/>
        </w:rPr>
        <w:t xml:space="preserve"> Schutz personenbezogener Daten</w:t>
      </w:r>
      <w:r w:rsidR="009E7826">
        <w:rPr>
          <w:lang w:val="de-DE"/>
        </w:rPr>
        <w: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 das Gesetz vom 8. D</w:t>
      </w:r>
      <w:r w:rsidR="00C616E3">
        <w:rPr>
          <w:lang w:val="de-DE"/>
        </w:rPr>
        <w:t>ezember 1992 über den Schutz des Privatlebens hinsichtlich</w:t>
      </w:r>
      <w:r w:rsidRPr="007B6317">
        <w:rPr>
          <w:lang w:val="de-DE"/>
        </w:rPr>
        <w:t xml:space="preserve"> der Verarbeitung personenbezogener Daten;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ii) </w:t>
      </w:r>
      <w:r w:rsidR="009E7826">
        <w:rPr>
          <w:lang w:val="de-DE"/>
        </w:rPr>
        <w:t xml:space="preserve"> die </w:t>
      </w:r>
      <w:r w:rsidRPr="007B6317">
        <w:rPr>
          <w:lang w:val="de-DE"/>
        </w:rPr>
        <w:t xml:space="preserve">Verordnung (EU) vom 27. April 2016 zum Schutz </w:t>
      </w:r>
      <w:r w:rsidR="00C616E3" w:rsidRPr="00C616E3">
        <w:rPr>
          <w:lang w:val="de-DE"/>
        </w:rPr>
        <w:t>natürlicher Personen bei der Verarbeitung personenbezogener Daten, zum freien Datenverkehr und zur Aufhebung der Richtlinie 95/46/EG (Datenschutz-Grundverordnung)</w:t>
      </w:r>
      <w:r w:rsidRPr="007B6317">
        <w:rPr>
          <w:lang w:val="de-DE"/>
        </w:rPr>
        <w: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iii) alle anderen Vors</w:t>
      </w:r>
      <w:r w:rsidR="00C616E3">
        <w:rPr>
          <w:lang w:val="de-DE"/>
        </w:rPr>
        <w:t>chriften, die für den Schutz des Privatlebens</w:t>
      </w:r>
      <w:r w:rsidRPr="007B6317">
        <w:rPr>
          <w:lang w:val="de-DE"/>
        </w:rPr>
        <w:t xml:space="preserve"> und die Verarbeitung personenbezogener Daten gelten.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(zusammen oder separat die "Datenschutzgesetzgebung")</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3.</w:t>
      </w:r>
      <w:r w:rsidRPr="00744B0F">
        <w:rPr>
          <w:u w:val="single"/>
          <w:lang w:val="de-DE"/>
        </w:rPr>
        <w:tab/>
        <w:t>Zweck der Verarbeitung: Warum verarbeiten wir Ihre Daten?</w:t>
      </w:r>
    </w:p>
    <w:p w:rsidR="007B6317" w:rsidRPr="007B6317" w:rsidRDefault="007B6317" w:rsidP="00FA36E8">
      <w:pPr>
        <w:jc w:val="both"/>
        <w:rPr>
          <w:lang w:val="de-DE"/>
        </w:rPr>
      </w:pPr>
    </w:p>
    <w:p w:rsidR="007B6317" w:rsidRPr="007B6317" w:rsidRDefault="009E7826" w:rsidP="00FA36E8">
      <w:pPr>
        <w:jc w:val="both"/>
        <w:rPr>
          <w:lang w:val="de-DE"/>
        </w:rPr>
      </w:pPr>
      <w:r>
        <w:rPr>
          <w:lang w:val="de-DE"/>
        </w:rPr>
        <w:t xml:space="preserve">Die </w:t>
      </w:r>
      <w:r w:rsidR="007B6317" w:rsidRPr="007B6317">
        <w:rPr>
          <w:lang w:val="de-DE"/>
        </w:rPr>
        <w:t>Arbeitsgruppe verarbeitet Ihre personenbezogenen Daten in Übereinstimmung mit den Bestimmungen der Datenschutzgesetzgebung und dieser Datenschutzerklärung</w:t>
      </w:r>
      <w:r w:rsidR="00744B0F">
        <w:rPr>
          <w:lang w:val="de-DE"/>
        </w:rPr>
        <w:t>, im Hinblick auf</w:t>
      </w:r>
      <w:r w:rsidR="007B6317" w:rsidRPr="007B6317">
        <w:rPr>
          <w:lang w:val="de-DE"/>
        </w:rPr>
        <w: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i) </w:t>
      </w:r>
      <w:r w:rsidR="00744B0F">
        <w:rPr>
          <w:lang w:val="de-DE"/>
        </w:rPr>
        <w:t xml:space="preserve">   </w:t>
      </w:r>
      <w:r w:rsidRPr="007B6317">
        <w:rPr>
          <w:lang w:val="de-DE"/>
        </w:rPr>
        <w:t xml:space="preserve">die </w:t>
      </w:r>
      <w:r w:rsidR="00744B0F">
        <w:rPr>
          <w:lang w:val="de-DE"/>
        </w:rPr>
        <w:t>Ausübung</w:t>
      </w:r>
      <w:r w:rsidRPr="007B6317">
        <w:rPr>
          <w:lang w:val="de-DE"/>
        </w:rPr>
        <w:t xml:space="preserve"> ihrer Tätigkeiten gemäß Artikel 1;</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w:t>
      </w:r>
      <w:r w:rsidR="00744B0F">
        <w:rPr>
          <w:lang w:val="de-DE"/>
        </w:rPr>
        <w:t xml:space="preserve"> die Direktwerbung</w:t>
      </w:r>
      <w:r w:rsidRPr="007B6317">
        <w:rPr>
          <w:lang w:val="de-DE"/>
        </w:rPr>
        <w:t xml:space="preserve"> im Zusammenhang mit seinen Tätigkeiten, wie Newsletter, E-Mails, Einladungen zu Konferenzen, Ausstellungen, Seminaren, Workshops und anderen Informationen, die für den Empfänger nützlich sein können;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iii) die Übermittlung an Subunternehmer und Vertragspartner der Arbeitsgruppe zur Umsetzung der oben genannten Punkte;</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iv) </w:t>
      </w:r>
      <w:r w:rsidR="00744B0F">
        <w:rPr>
          <w:lang w:val="de-DE"/>
        </w:rPr>
        <w:t xml:space="preserve">   </w:t>
      </w:r>
      <w:r w:rsidRPr="007B6317">
        <w:rPr>
          <w:lang w:val="de-DE"/>
        </w:rPr>
        <w:t xml:space="preserve">die </w:t>
      </w:r>
      <w:r w:rsidR="00744B0F">
        <w:rPr>
          <w:lang w:val="de-DE"/>
        </w:rPr>
        <w:t>Beachtung</w:t>
      </w:r>
      <w:r w:rsidRPr="007B6317">
        <w:rPr>
          <w:lang w:val="de-DE"/>
        </w:rPr>
        <w:t xml:space="preserve"> der geltenden Vorschriften.</w:t>
      </w:r>
    </w:p>
    <w:p w:rsidR="007B6317" w:rsidRPr="007B6317" w:rsidRDefault="007B6317" w:rsidP="00FA36E8">
      <w:pPr>
        <w:jc w:val="both"/>
        <w:rPr>
          <w:lang w:val="de-DE"/>
        </w:rPr>
      </w:pPr>
    </w:p>
    <w:p w:rsidR="004F7EC3" w:rsidRPr="009E7826" w:rsidRDefault="007B6317" w:rsidP="00FA36E8">
      <w:pPr>
        <w:jc w:val="both"/>
        <w:rPr>
          <w:lang w:val="de-DE"/>
        </w:rPr>
      </w:pPr>
      <w:r w:rsidRPr="009E7826">
        <w:rPr>
          <w:lang w:val="de-DE"/>
        </w:rPr>
        <w:t xml:space="preserve">(im Folgenden </w:t>
      </w:r>
      <w:r w:rsidR="00744B0F">
        <w:rPr>
          <w:lang w:val="de-DE"/>
        </w:rPr>
        <w:t>gemeinsam oder einzeln das „Ziel“)</w:t>
      </w:r>
    </w:p>
    <w:p w:rsidR="007B6317" w:rsidRPr="009E7826" w:rsidRDefault="007B6317" w:rsidP="00FA36E8">
      <w:pPr>
        <w:jc w:val="both"/>
        <w:rPr>
          <w:lang w:val="de-DE"/>
        </w:rPr>
      </w:pPr>
    </w:p>
    <w:p w:rsidR="007B6317" w:rsidRPr="00744B0F" w:rsidRDefault="007B6317" w:rsidP="00FA36E8">
      <w:pPr>
        <w:jc w:val="both"/>
        <w:rPr>
          <w:u w:val="single"/>
          <w:lang w:val="de-DE"/>
        </w:rPr>
      </w:pPr>
      <w:r w:rsidRPr="00744B0F">
        <w:rPr>
          <w:u w:val="single"/>
          <w:lang w:val="de-DE"/>
        </w:rPr>
        <w:t>4.</w:t>
      </w:r>
      <w:r w:rsidRPr="00744B0F">
        <w:rPr>
          <w:u w:val="single"/>
          <w:lang w:val="de-DE"/>
        </w:rPr>
        <w:tab/>
        <w:t>Rechtsgrundlage und Anwendbarkeit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kann sich bei der Verarbeitung personenbezogener Daten auf die fol</w:t>
      </w:r>
      <w:r w:rsidR="00C639F4">
        <w:rPr>
          <w:lang w:val="de-DE"/>
        </w:rPr>
        <w:t>genden Rechtsgrundlagen stütze</w:t>
      </w:r>
      <w:r w:rsidR="004B7C95">
        <w:rPr>
          <w:lang w:val="de-DE"/>
        </w:rPr>
        <w: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(i) die </w:t>
      </w:r>
      <w:r w:rsidR="004B7C95">
        <w:rPr>
          <w:lang w:val="de-DE"/>
        </w:rPr>
        <w:t>freie</w:t>
      </w:r>
      <w:r w:rsidRPr="007B6317">
        <w:rPr>
          <w:lang w:val="de-DE"/>
        </w:rPr>
        <w:t xml:space="preserve">, spezifische, informierte und unmissverständliche Einwilligung, die </w:t>
      </w:r>
      <w:r w:rsidR="004B7C95">
        <w:rPr>
          <w:lang w:val="de-DE"/>
        </w:rPr>
        <w:t xml:space="preserve">durch Ihnen </w:t>
      </w:r>
      <w:r w:rsidR="004B7C95" w:rsidRPr="007B6317">
        <w:rPr>
          <w:lang w:val="de-DE"/>
        </w:rPr>
        <w:t xml:space="preserve">oder in Ihrem Namen </w:t>
      </w:r>
      <w:r w:rsidR="004B7C95">
        <w:rPr>
          <w:lang w:val="de-DE"/>
        </w:rPr>
        <w:t xml:space="preserve">an </w:t>
      </w:r>
      <w:r w:rsidRPr="007B6317">
        <w:rPr>
          <w:lang w:val="de-DE"/>
        </w:rPr>
        <w:t>der Arbeitsgruppe und/oder ihren Partnern (z. B. Subunternehmern oder Vertragspartnern) zur Verarbeitung ihrer personenbezogenen Daten erteilt wurde. Diese Genehmigung kann in jeder Weise</w:t>
      </w:r>
      <w:r w:rsidR="004B7C95">
        <w:rPr>
          <w:lang w:val="de-DE"/>
        </w:rPr>
        <w:t xml:space="preserve"> sowie, aber </w:t>
      </w:r>
      <w:r w:rsidR="00C639F4">
        <w:rPr>
          <w:lang w:val="de-DE"/>
        </w:rPr>
        <w:t>nicht beschränkt auf</w:t>
      </w:r>
      <w:r w:rsidR="004668B7">
        <w:rPr>
          <w:lang w:val="de-DE"/>
        </w:rPr>
        <w:t>:</w:t>
      </w:r>
      <w:r w:rsidRPr="007B6317">
        <w:rPr>
          <w:lang w:val="de-DE"/>
        </w:rPr>
        <w:t xml:space="preserve"> per Post, E-Mail, Online- oder Offline-Einverständniserklärung, Link oder Registrierung</w:t>
      </w:r>
      <w:r w:rsidR="004B7C95">
        <w:rPr>
          <w:lang w:val="de-DE"/>
        </w:rPr>
        <w:t>,</w:t>
      </w:r>
      <w:r w:rsidRPr="007B6317">
        <w:rPr>
          <w:lang w:val="de-DE"/>
        </w:rPr>
        <w:t xml:space="preserve"> mündlich erteilt werden; und/oder</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 eine rechtliche Verpflichtung; und/oder</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iii) ein berechtigtes Interesse der Arbeitsgruppe.</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EF28D8" w:rsidRDefault="007B6317" w:rsidP="00FA36E8">
      <w:pPr>
        <w:jc w:val="both"/>
        <w:rPr>
          <w:u w:val="single"/>
          <w:lang w:val="de-DE"/>
        </w:rPr>
      </w:pPr>
      <w:r w:rsidRPr="00EF28D8">
        <w:rPr>
          <w:u w:val="single"/>
          <w:lang w:val="de-DE"/>
        </w:rPr>
        <w:t>5.</w:t>
      </w:r>
      <w:r w:rsidRPr="00EF28D8">
        <w:rPr>
          <w:u w:val="single"/>
          <w:lang w:val="de-DE"/>
        </w:rPr>
        <w:tab/>
        <w:t xml:space="preserve">Welche personenbezogenen Daten </w:t>
      </w:r>
      <w:r w:rsidR="00EF28D8">
        <w:rPr>
          <w:u w:val="single"/>
          <w:lang w:val="de-DE"/>
        </w:rPr>
        <w:t>sammeln</w:t>
      </w:r>
      <w:r w:rsidRPr="00EF28D8">
        <w:rPr>
          <w:u w:val="single"/>
          <w:lang w:val="de-DE"/>
        </w:rPr>
        <w:t xml:space="preserve"> und verarbeiten wir?</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kann personenbezogene Daten anfordern, sammeln und verarbeiten, die für das Ziel relevant sein können, einschließlich:</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die E-Mail-Adresse;</w:t>
      </w:r>
    </w:p>
    <w:p w:rsidR="007B6317" w:rsidRPr="007B6317" w:rsidRDefault="007B6317" w:rsidP="00FA36E8">
      <w:pPr>
        <w:jc w:val="both"/>
        <w:rPr>
          <w:lang w:val="de-DE"/>
        </w:rPr>
      </w:pPr>
      <w:r w:rsidRPr="007B6317">
        <w:rPr>
          <w:lang w:val="de-DE"/>
        </w:rPr>
        <w:t>- der Name;</w:t>
      </w:r>
    </w:p>
    <w:p w:rsidR="007B6317" w:rsidRPr="007B6317" w:rsidRDefault="007B6317" w:rsidP="00FA36E8">
      <w:pPr>
        <w:jc w:val="both"/>
        <w:rPr>
          <w:lang w:val="de-DE"/>
        </w:rPr>
      </w:pPr>
      <w:r w:rsidRPr="007B6317">
        <w:rPr>
          <w:lang w:val="de-DE"/>
        </w:rPr>
        <w:t>- der Vorname;</w:t>
      </w:r>
    </w:p>
    <w:p w:rsidR="007B6317" w:rsidRPr="007B6317" w:rsidRDefault="007B6317" w:rsidP="00FA36E8">
      <w:pPr>
        <w:jc w:val="both"/>
        <w:rPr>
          <w:lang w:val="de-DE"/>
        </w:rPr>
      </w:pPr>
      <w:r w:rsidRPr="007B6317">
        <w:rPr>
          <w:lang w:val="de-DE"/>
        </w:rPr>
        <w:t>- die Telefonnummer;</w:t>
      </w:r>
    </w:p>
    <w:p w:rsidR="007B6317" w:rsidRPr="007B6317" w:rsidRDefault="007B6317" w:rsidP="00FA36E8">
      <w:pPr>
        <w:jc w:val="both"/>
        <w:rPr>
          <w:lang w:val="de-DE"/>
        </w:rPr>
      </w:pPr>
      <w:r w:rsidRPr="007B6317">
        <w:rPr>
          <w:lang w:val="de-DE"/>
        </w:rPr>
        <w:t xml:space="preserve">- </w:t>
      </w:r>
      <w:r w:rsidR="00EF28D8">
        <w:rPr>
          <w:lang w:val="de-DE"/>
        </w:rPr>
        <w:t xml:space="preserve">die </w:t>
      </w:r>
      <w:r w:rsidRPr="007B6317">
        <w:rPr>
          <w:lang w:val="de-DE"/>
        </w:rPr>
        <w:t>Sprach</w:t>
      </w:r>
      <w:r w:rsidR="00EF28D8">
        <w:rPr>
          <w:lang w:val="de-DE"/>
        </w:rPr>
        <w:t>präferenz</w:t>
      </w:r>
      <w:r w:rsidRPr="007B6317">
        <w:rPr>
          <w:lang w:val="de-DE"/>
        </w:rPr>
        <w:t>;</w:t>
      </w:r>
    </w:p>
    <w:p w:rsidR="007B6317" w:rsidRPr="007B6317" w:rsidRDefault="007B6317" w:rsidP="00FA36E8">
      <w:pPr>
        <w:jc w:val="both"/>
        <w:rPr>
          <w:lang w:val="de-DE"/>
        </w:rPr>
      </w:pPr>
      <w:r w:rsidRPr="007B6317">
        <w:rPr>
          <w:lang w:val="de-DE"/>
        </w:rPr>
        <w:t>- die IP-</w:t>
      </w:r>
      <w:proofErr w:type="gramStart"/>
      <w:r w:rsidRPr="007B6317">
        <w:rPr>
          <w:lang w:val="de-DE"/>
        </w:rPr>
        <w:t>Adresse ;</w:t>
      </w:r>
      <w:proofErr w:type="gramEnd"/>
    </w:p>
    <w:p w:rsidR="007B6317" w:rsidRPr="007B6317" w:rsidRDefault="007B6317" w:rsidP="00FA36E8">
      <w:pPr>
        <w:jc w:val="both"/>
        <w:rPr>
          <w:lang w:val="de-DE"/>
        </w:rPr>
      </w:pPr>
      <w:r w:rsidRPr="007B6317">
        <w:rPr>
          <w:lang w:val="de-DE"/>
        </w:rPr>
        <w:t>- Fotos oder andere Bilder.</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Sie garantieren, dass Sie (im Namen der betroffenen Person) berechtigt sind, Ihre persönlichen Daten an die Arbeitsgruppe zu übermitteln. Sie garantieren, dass Sie gegebenenfalls die Zustimmung zur Übermittlung personenbezogener Daten eingeholt haben und Sie garantieren, die Arbeitsgruppe vor jeglichen Schadenersatzansprüchen in diesem Zusammenhang zu schützen.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Mit der Annahme dieser Datenschutzerklärung garantieren Sie, dass die von Ihnen angegebenen personenbezogenen Daten korrekt und vollständig sind.</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62019B" w:rsidRDefault="007B6317" w:rsidP="00FA36E8">
      <w:pPr>
        <w:jc w:val="both"/>
        <w:rPr>
          <w:u w:val="single"/>
          <w:lang w:val="de-DE"/>
        </w:rPr>
      </w:pPr>
      <w:r w:rsidRPr="0062019B">
        <w:rPr>
          <w:u w:val="single"/>
          <w:lang w:val="de-DE"/>
        </w:rPr>
        <w:t>6.</w:t>
      </w:r>
      <w:r w:rsidRPr="0062019B">
        <w:rPr>
          <w:u w:val="single"/>
          <w:lang w:val="de-DE"/>
        </w:rPr>
        <w:tab/>
        <w:t>Wie lange werden personenbezogene Daten gespeichert?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Arbeitsgruppe registriert personenbezogene Daten und kann sie in Übereinstimmung mit dieser Datenschutzerklärung und den Datenschutzgesetzen so lange verwenden, wie es zur Erreichung des Ziels erforderlich ist. Wird das Ziel erreicht, löscht die Arbeitsgruppe die personenbezogenen Daten.</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62019B" w:rsidRDefault="007B6317" w:rsidP="00FA36E8">
      <w:pPr>
        <w:jc w:val="both"/>
        <w:rPr>
          <w:u w:val="single"/>
          <w:lang w:val="de-DE"/>
        </w:rPr>
      </w:pPr>
      <w:r w:rsidRPr="0062019B">
        <w:rPr>
          <w:u w:val="single"/>
          <w:lang w:val="de-DE"/>
        </w:rPr>
        <w:t>7.</w:t>
      </w:r>
      <w:r w:rsidRPr="0062019B">
        <w:rPr>
          <w:u w:val="single"/>
          <w:lang w:val="de-DE"/>
        </w:rPr>
        <w:tab/>
        <w:t>Wer hat Zugriff auf Ihre Daten und an wen werden diese übermittelt?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Jeder Besucher der Website hat Zugang zu Name, Vorname und Foto der Person, die zur Website beiträgt und die ihre Zustimmung gemäß dieser Datenschutzerklärung erteilt hat.</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Die Arbeitsgruppe kann personenbezogene Daten an Subunternehmer oder Partner weitergeben, um Verarbeitungsvorgänge durchzuführen (z. B. </w:t>
      </w:r>
      <w:r w:rsidR="0062019B">
        <w:rPr>
          <w:lang w:val="de-DE"/>
        </w:rPr>
        <w:t>Hosting des Standorts, andere I</w:t>
      </w:r>
      <w:r w:rsidRPr="007B6317">
        <w:rPr>
          <w:lang w:val="de-DE"/>
        </w:rPr>
        <w:t>T-Zwecke usw.).</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Unbeschadet des Vorstehenden garantiert die Arbeitsgruppe, dass sie</w:t>
      </w:r>
      <w:r w:rsidR="0062019B" w:rsidRPr="0062019B">
        <w:rPr>
          <w:lang w:val="de-DE"/>
        </w:rPr>
        <w:t xml:space="preserve"> </w:t>
      </w:r>
      <w:r w:rsidR="0062019B" w:rsidRPr="007B6317">
        <w:rPr>
          <w:lang w:val="de-DE"/>
        </w:rPr>
        <w:t>keine</w:t>
      </w:r>
      <w:r w:rsidRPr="007B6317">
        <w:rPr>
          <w:lang w:val="de-DE"/>
        </w:rPr>
        <w:t xml:space="preserve"> (andere) personenbezogenen Daten übermittelt</w:t>
      </w:r>
      <w:r w:rsidR="0062019B">
        <w:rPr>
          <w:lang w:val="de-DE"/>
        </w:rPr>
        <w:t xml:space="preserve"> an </w:t>
      </w:r>
      <w:r w:rsidR="0062019B" w:rsidRPr="007B6317">
        <w:rPr>
          <w:lang w:val="de-DE"/>
        </w:rPr>
        <w:t>(andere)</w:t>
      </w:r>
      <w:r w:rsidR="0062019B">
        <w:rPr>
          <w:lang w:val="de-DE"/>
        </w:rPr>
        <w:t xml:space="preserve"> </w:t>
      </w:r>
      <w:r w:rsidR="0062019B" w:rsidRPr="007B6317">
        <w:rPr>
          <w:lang w:val="de-DE"/>
        </w:rPr>
        <w:t>Dritte</w:t>
      </w:r>
      <w:r w:rsidRPr="007B6317">
        <w:rPr>
          <w:lang w:val="de-DE"/>
        </w:rPr>
        <w:t>, es sei denn: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 es besteht eine gesetzliche Verpflichtung zur Übermittlung personenbezogener Daten;</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ii) die Arbeitsgruppe ein berechtigtes Interesse hat.</w:t>
      </w:r>
    </w:p>
    <w:p w:rsidR="007B6317" w:rsidRPr="007B6317" w:rsidRDefault="007B6317" w:rsidP="00FA36E8">
      <w:pPr>
        <w:jc w:val="both"/>
        <w:rPr>
          <w:lang w:val="de-DE"/>
        </w:rPr>
      </w:pPr>
    </w:p>
    <w:p w:rsidR="007B6317" w:rsidRDefault="007B6317" w:rsidP="00FA36E8">
      <w:pPr>
        <w:jc w:val="both"/>
        <w:rPr>
          <w:u w:val="single"/>
          <w:lang w:val="de-DE"/>
        </w:rPr>
      </w:pPr>
      <w:r w:rsidRPr="0062019B">
        <w:rPr>
          <w:u w:val="single"/>
          <w:lang w:val="de-DE"/>
        </w:rPr>
        <w:t>8.</w:t>
      </w:r>
      <w:r w:rsidRPr="0062019B">
        <w:rPr>
          <w:u w:val="single"/>
          <w:lang w:val="de-DE"/>
        </w:rPr>
        <w:tab/>
        <w:t xml:space="preserve">Welche Rechte haben Sie und wie können Sie diese ausüben? </w:t>
      </w:r>
    </w:p>
    <w:p w:rsidR="0062019B" w:rsidRPr="0062019B" w:rsidRDefault="0062019B" w:rsidP="00FA36E8">
      <w:pPr>
        <w:jc w:val="both"/>
        <w:rPr>
          <w:u w:val="single"/>
          <w:lang w:val="de-DE"/>
        </w:rPr>
      </w:pPr>
    </w:p>
    <w:p w:rsidR="007B6317" w:rsidRDefault="007B6317" w:rsidP="00FA36E8">
      <w:pPr>
        <w:jc w:val="both"/>
        <w:rPr>
          <w:lang w:val="de-DE"/>
        </w:rPr>
      </w:pPr>
      <w:r w:rsidRPr="007B6317">
        <w:rPr>
          <w:lang w:val="de-DE"/>
        </w:rPr>
        <w:t xml:space="preserve">Die </w:t>
      </w:r>
      <w:r w:rsidR="00786C45">
        <w:rPr>
          <w:lang w:val="de-DE"/>
        </w:rPr>
        <w:t>G</w:t>
      </w:r>
      <w:r w:rsidRPr="007B6317">
        <w:rPr>
          <w:lang w:val="de-DE"/>
        </w:rPr>
        <w:t xml:space="preserve">esetzgebung zum Schutz personenbezogener Daten gibt jedem </w:t>
      </w:r>
      <w:r w:rsidR="0062019B">
        <w:rPr>
          <w:lang w:val="de-DE"/>
        </w:rPr>
        <w:t>einige</w:t>
      </w:r>
      <w:r w:rsidRPr="007B6317">
        <w:rPr>
          <w:lang w:val="de-DE"/>
        </w:rPr>
        <w:t xml:space="preserve"> Rechte in Bezug auf seine personenbezogenen Daten. Jeder hat </w:t>
      </w:r>
      <w:r w:rsidR="00786C45">
        <w:rPr>
          <w:lang w:val="de-DE"/>
        </w:rPr>
        <w:t>kostenlos das Recht in Beziehung zu</w:t>
      </w:r>
      <w:r w:rsidRPr="007B6317">
        <w:rPr>
          <w:lang w:val="de-DE"/>
        </w:rPr>
        <w:t xml:space="preserve"> seinen personenbezogenen Daten:</w:t>
      </w:r>
    </w:p>
    <w:p w:rsidR="0062019B" w:rsidRPr="007B6317" w:rsidRDefault="0062019B" w:rsidP="00FA36E8">
      <w:pPr>
        <w:jc w:val="both"/>
        <w:rPr>
          <w:lang w:val="de-DE"/>
        </w:rPr>
      </w:pPr>
    </w:p>
    <w:p w:rsidR="007B6317" w:rsidRPr="007B6317" w:rsidRDefault="007B6317" w:rsidP="00A10E41">
      <w:pPr>
        <w:ind w:left="284" w:hanging="284"/>
        <w:jc w:val="both"/>
        <w:rPr>
          <w:lang w:val="de-DE"/>
        </w:rPr>
      </w:pPr>
      <w:r w:rsidRPr="007B6317">
        <w:rPr>
          <w:lang w:val="de-DE"/>
        </w:rPr>
        <w:t>i) auf eine Kopie seiner Daten zuzugreifen und diese zu erhalten;</w:t>
      </w:r>
    </w:p>
    <w:p w:rsidR="007B6317" w:rsidRPr="007B6317" w:rsidRDefault="007B6317" w:rsidP="00A10E41">
      <w:pPr>
        <w:ind w:left="284" w:hanging="284"/>
        <w:jc w:val="both"/>
        <w:rPr>
          <w:lang w:val="de-DE"/>
        </w:rPr>
      </w:pPr>
    </w:p>
    <w:p w:rsidR="007B6317" w:rsidRPr="007B6317" w:rsidRDefault="007B6317" w:rsidP="00A10E41">
      <w:pPr>
        <w:ind w:left="284" w:hanging="284"/>
        <w:jc w:val="both"/>
        <w:rPr>
          <w:lang w:val="de-DE"/>
        </w:rPr>
      </w:pPr>
      <w:r w:rsidRPr="007B6317">
        <w:rPr>
          <w:lang w:val="de-DE"/>
        </w:rPr>
        <w:t xml:space="preserve">ii) sie zu korrigieren, wenn sie </w:t>
      </w:r>
      <w:r w:rsidR="00786C45">
        <w:rPr>
          <w:lang w:val="de-DE"/>
        </w:rPr>
        <w:t>Fehler enthalt</w:t>
      </w:r>
      <w:r w:rsidRPr="007B6317">
        <w:rPr>
          <w:lang w:val="de-DE"/>
        </w:rPr>
        <w:t xml:space="preserve"> oder unvollständig sind; </w:t>
      </w:r>
    </w:p>
    <w:p w:rsidR="007B6317" w:rsidRPr="007B6317" w:rsidRDefault="007B6317" w:rsidP="00A10E41">
      <w:pPr>
        <w:ind w:left="284" w:hanging="284"/>
        <w:jc w:val="both"/>
        <w:rPr>
          <w:lang w:val="de-DE"/>
        </w:rPr>
      </w:pPr>
    </w:p>
    <w:p w:rsidR="007B6317" w:rsidRDefault="007B6317" w:rsidP="00A10E41">
      <w:pPr>
        <w:ind w:left="284" w:hanging="284"/>
        <w:jc w:val="both"/>
        <w:rPr>
          <w:lang w:val="de-DE"/>
        </w:rPr>
      </w:pPr>
      <w:r w:rsidRPr="007B6317">
        <w:rPr>
          <w:lang w:val="de-DE"/>
        </w:rPr>
        <w:t xml:space="preserve">iii) sie </w:t>
      </w:r>
      <w:r w:rsidR="000C64EF">
        <w:rPr>
          <w:lang w:val="de-DE"/>
        </w:rPr>
        <w:t>löschen zu lassen</w:t>
      </w:r>
      <w:r w:rsidR="0062019B">
        <w:rPr>
          <w:lang w:val="de-DE"/>
        </w:rPr>
        <w:t>, soweit</w:t>
      </w:r>
      <w:r w:rsidR="000C64EF">
        <w:rPr>
          <w:lang w:val="de-DE"/>
        </w:rPr>
        <w:t xml:space="preserve"> dass</w:t>
      </w:r>
      <w:r w:rsidRPr="007B6317">
        <w:rPr>
          <w:lang w:val="de-DE"/>
        </w:rPr>
        <w:t>;</w:t>
      </w:r>
    </w:p>
    <w:p w:rsidR="000C64EF" w:rsidRPr="007B6317" w:rsidRDefault="000C64EF" w:rsidP="00A10E41">
      <w:pPr>
        <w:ind w:left="284" w:hanging="284"/>
        <w:jc w:val="both"/>
        <w:rPr>
          <w:lang w:val="de-DE"/>
        </w:rPr>
      </w:pPr>
    </w:p>
    <w:p w:rsidR="007B6317" w:rsidRPr="007B6317" w:rsidRDefault="007B6317" w:rsidP="00F82A28">
      <w:pPr>
        <w:ind w:left="284"/>
        <w:jc w:val="both"/>
        <w:rPr>
          <w:lang w:val="de-DE"/>
        </w:rPr>
      </w:pPr>
      <w:r w:rsidRPr="007B6317">
        <w:rPr>
          <w:lang w:val="de-DE"/>
        </w:rPr>
        <w:t xml:space="preserve">a. </w:t>
      </w:r>
      <w:r w:rsidR="000C64EF">
        <w:rPr>
          <w:lang w:val="de-DE"/>
        </w:rPr>
        <w:t xml:space="preserve">   sie </w:t>
      </w:r>
      <w:r w:rsidR="000C64EF" w:rsidRPr="007B6317">
        <w:rPr>
          <w:lang w:val="de-DE"/>
        </w:rPr>
        <w:t xml:space="preserve">nicht mehr notwendig sind </w:t>
      </w:r>
      <w:r w:rsidRPr="007B6317">
        <w:rPr>
          <w:lang w:val="de-DE"/>
        </w:rPr>
        <w:t>zur Erreichung des Ziels;</w:t>
      </w:r>
    </w:p>
    <w:p w:rsidR="007B6317" w:rsidRPr="007B6317" w:rsidRDefault="007B6317" w:rsidP="00F82A28">
      <w:pPr>
        <w:ind w:left="284"/>
        <w:jc w:val="both"/>
        <w:rPr>
          <w:lang w:val="de-DE"/>
        </w:rPr>
      </w:pPr>
    </w:p>
    <w:p w:rsidR="007B6317" w:rsidRPr="007B6317" w:rsidRDefault="000C64EF" w:rsidP="00F82A28">
      <w:pPr>
        <w:ind w:left="284"/>
        <w:jc w:val="both"/>
        <w:rPr>
          <w:lang w:val="de-DE"/>
        </w:rPr>
      </w:pPr>
      <w:r>
        <w:rPr>
          <w:lang w:val="de-DE"/>
        </w:rPr>
        <w:t xml:space="preserve">b. </w:t>
      </w:r>
      <w:r w:rsidR="00A10E41">
        <w:rPr>
          <w:lang w:val="de-DE"/>
        </w:rPr>
        <w:tab/>
      </w:r>
      <w:r>
        <w:rPr>
          <w:lang w:val="de-DE"/>
        </w:rPr>
        <w:t>d</w:t>
      </w:r>
      <w:r w:rsidR="00A10E41">
        <w:rPr>
          <w:lang w:val="de-DE"/>
        </w:rPr>
        <w:t>ie</w:t>
      </w:r>
      <w:r w:rsidRPr="007B6317">
        <w:rPr>
          <w:lang w:val="de-DE"/>
        </w:rPr>
        <w:t xml:space="preserve"> Genehmigung</w:t>
      </w:r>
      <w:r w:rsidR="007B6317" w:rsidRPr="007B6317">
        <w:rPr>
          <w:lang w:val="de-DE"/>
        </w:rPr>
        <w:t xml:space="preserve"> widerrufen wurde und es keine andere Rechtsgrundlage </w:t>
      </w:r>
      <w:r w:rsidR="00A10E41">
        <w:rPr>
          <w:lang w:val="de-DE"/>
        </w:rPr>
        <w:t xml:space="preserve">gibt </w:t>
      </w:r>
      <w:r w:rsidR="007B6317" w:rsidRPr="007B6317">
        <w:rPr>
          <w:lang w:val="de-DE"/>
        </w:rPr>
        <w:t>für die Verarbeitung personenbezogener Daten;</w:t>
      </w:r>
    </w:p>
    <w:p w:rsidR="007B6317" w:rsidRPr="007B6317" w:rsidRDefault="007B6317" w:rsidP="00F82A28">
      <w:pPr>
        <w:ind w:left="284"/>
        <w:jc w:val="both"/>
        <w:rPr>
          <w:lang w:val="de-DE"/>
        </w:rPr>
      </w:pPr>
    </w:p>
    <w:p w:rsidR="007B6317" w:rsidRPr="007B6317" w:rsidRDefault="007B6317" w:rsidP="00F82A28">
      <w:pPr>
        <w:ind w:left="284"/>
        <w:jc w:val="both"/>
        <w:rPr>
          <w:lang w:val="de-DE"/>
        </w:rPr>
      </w:pPr>
      <w:r w:rsidRPr="007B6317">
        <w:rPr>
          <w:lang w:val="de-DE"/>
        </w:rPr>
        <w:t>c. gegen die Verarbeitung Einspruch erhoben wurde und es keine andere Rechtsgrundlage</w:t>
      </w:r>
      <w:r w:rsidR="00A10E41" w:rsidRPr="00A10E41">
        <w:rPr>
          <w:lang w:val="de-DE"/>
        </w:rPr>
        <w:t xml:space="preserve"> </w:t>
      </w:r>
      <w:r w:rsidR="00A10E41" w:rsidRPr="007B6317">
        <w:rPr>
          <w:lang w:val="de-DE"/>
        </w:rPr>
        <w:t>gibt</w:t>
      </w:r>
      <w:r w:rsidRPr="007B6317">
        <w:rPr>
          <w:lang w:val="de-DE"/>
        </w:rPr>
        <w:t xml:space="preserve"> für die Verarbeitung personenbezogener Daten;</w:t>
      </w:r>
    </w:p>
    <w:p w:rsidR="007B6317" w:rsidRPr="007B6317" w:rsidRDefault="007B6317" w:rsidP="00F82A28">
      <w:pPr>
        <w:ind w:left="284"/>
        <w:jc w:val="both"/>
        <w:rPr>
          <w:lang w:val="de-DE"/>
        </w:rPr>
      </w:pPr>
    </w:p>
    <w:p w:rsidR="007B6317" w:rsidRPr="007B6317" w:rsidRDefault="007B6317" w:rsidP="00F82A28">
      <w:pPr>
        <w:ind w:left="284"/>
        <w:jc w:val="both"/>
        <w:rPr>
          <w:lang w:val="de-DE"/>
        </w:rPr>
      </w:pPr>
      <w:r w:rsidRPr="007B6317">
        <w:rPr>
          <w:lang w:val="de-DE"/>
        </w:rPr>
        <w:t xml:space="preserve">d. </w:t>
      </w:r>
      <w:r w:rsidR="000C64EF">
        <w:rPr>
          <w:lang w:val="de-DE"/>
        </w:rPr>
        <w:t>die</w:t>
      </w:r>
      <w:r w:rsidR="000C64EF" w:rsidRPr="007B6317">
        <w:rPr>
          <w:lang w:val="de-DE"/>
        </w:rPr>
        <w:t xml:space="preserve"> personenbezogenen Daten</w:t>
      </w:r>
      <w:r w:rsidRPr="007B6317">
        <w:rPr>
          <w:lang w:val="de-DE"/>
        </w:rPr>
        <w:t xml:space="preserve"> unsachgemäß verarbeitet wurden;</w:t>
      </w:r>
    </w:p>
    <w:p w:rsidR="007B6317" w:rsidRPr="007B6317" w:rsidRDefault="007B6317" w:rsidP="00F82A28">
      <w:pPr>
        <w:ind w:left="284"/>
        <w:jc w:val="both"/>
        <w:rPr>
          <w:lang w:val="de-DE"/>
        </w:rPr>
      </w:pPr>
    </w:p>
    <w:p w:rsidR="007B6317" w:rsidRPr="007B6317" w:rsidRDefault="007B6317" w:rsidP="00F82A28">
      <w:pPr>
        <w:ind w:left="284"/>
        <w:jc w:val="both"/>
        <w:rPr>
          <w:lang w:val="de-DE"/>
        </w:rPr>
      </w:pPr>
      <w:r w:rsidRPr="007B6317">
        <w:rPr>
          <w:lang w:val="de-DE"/>
        </w:rPr>
        <w:t>e. es eine gesetzliche Verpflichtung zur Löschung personenbezogener Daten gibt.</w:t>
      </w:r>
    </w:p>
    <w:p w:rsidR="007B6317" w:rsidRPr="007B6317" w:rsidRDefault="007B6317" w:rsidP="00A10E41">
      <w:pPr>
        <w:ind w:left="284" w:hanging="284"/>
        <w:jc w:val="both"/>
        <w:rPr>
          <w:lang w:val="de-DE"/>
        </w:rPr>
      </w:pPr>
    </w:p>
    <w:p w:rsidR="007B6317" w:rsidRPr="007B6317" w:rsidRDefault="00C639F4" w:rsidP="00A10E41">
      <w:pPr>
        <w:ind w:left="284" w:hanging="284"/>
        <w:jc w:val="both"/>
        <w:rPr>
          <w:lang w:val="de-DE"/>
        </w:rPr>
      </w:pPr>
      <w:r>
        <w:rPr>
          <w:lang w:val="de-DE"/>
        </w:rPr>
        <w:t>(</w:t>
      </w:r>
      <w:r w:rsidR="007B6317" w:rsidRPr="007B6317">
        <w:rPr>
          <w:lang w:val="de-DE"/>
        </w:rPr>
        <w:t xml:space="preserve">iv) </w:t>
      </w:r>
      <w:r w:rsidR="000C64EF">
        <w:rPr>
          <w:lang w:val="de-DE"/>
        </w:rPr>
        <w:t xml:space="preserve">um </w:t>
      </w:r>
      <w:r w:rsidR="007B6317" w:rsidRPr="007B6317">
        <w:rPr>
          <w:lang w:val="de-DE"/>
        </w:rPr>
        <w:t>die Verarbeitung personenbezogener Daten einzuschränken;</w:t>
      </w:r>
    </w:p>
    <w:p w:rsidR="007B6317" w:rsidRPr="007B6317" w:rsidRDefault="007B6317" w:rsidP="00A10E41">
      <w:pPr>
        <w:ind w:left="284" w:hanging="284"/>
        <w:jc w:val="both"/>
        <w:rPr>
          <w:lang w:val="de-DE"/>
        </w:rPr>
      </w:pPr>
    </w:p>
    <w:p w:rsidR="007B6317" w:rsidRPr="007B6317" w:rsidRDefault="007B6317" w:rsidP="00A10E41">
      <w:pPr>
        <w:ind w:left="284" w:hanging="284"/>
        <w:jc w:val="both"/>
        <w:rPr>
          <w:lang w:val="de-DE"/>
        </w:rPr>
      </w:pPr>
      <w:r w:rsidRPr="007B6317">
        <w:rPr>
          <w:lang w:val="de-DE"/>
        </w:rPr>
        <w:t xml:space="preserve">(v) </w:t>
      </w:r>
      <w:r w:rsidR="000C64EF">
        <w:rPr>
          <w:lang w:val="de-DE"/>
        </w:rPr>
        <w:t xml:space="preserve">um </w:t>
      </w:r>
      <w:r w:rsidRPr="007B6317">
        <w:rPr>
          <w:lang w:val="de-DE"/>
        </w:rPr>
        <w:t>die Übermittlung personenbezogener Daten an Dritte zu veranlassen;</w:t>
      </w:r>
    </w:p>
    <w:p w:rsidR="007B6317" w:rsidRPr="007B6317" w:rsidRDefault="007B6317" w:rsidP="00A10E41">
      <w:pPr>
        <w:ind w:left="284" w:hanging="284"/>
        <w:jc w:val="both"/>
        <w:rPr>
          <w:lang w:val="de-DE"/>
        </w:rPr>
      </w:pPr>
    </w:p>
    <w:p w:rsidR="007B6317" w:rsidRDefault="00C639F4" w:rsidP="00A10E41">
      <w:pPr>
        <w:ind w:left="284" w:hanging="284"/>
        <w:jc w:val="both"/>
        <w:rPr>
          <w:lang w:val="de-DE"/>
        </w:rPr>
      </w:pPr>
      <w:r>
        <w:rPr>
          <w:lang w:val="de-DE"/>
        </w:rPr>
        <w:t>(</w:t>
      </w:r>
      <w:r w:rsidR="007B6317" w:rsidRPr="007B6317">
        <w:rPr>
          <w:lang w:val="de-DE"/>
        </w:rPr>
        <w:t xml:space="preserve">vi) </w:t>
      </w:r>
      <w:r w:rsidR="00F82A28">
        <w:rPr>
          <w:lang w:val="de-DE"/>
        </w:rPr>
        <w:t>auf Wiederspruch</w:t>
      </w:r>
      <w:r w:rsidR="007B6317" w:rsidRPr="007B6317">
        <w:rPr>
          <w:lang w:val="de-DE"/>
        </w:rPr>
        <w:t xml:space="preserve"> gegen die Verarbeitung personenbezogener Daten, insbesondere im Rahmen </w:t>
      </w:r>
      <w:r w:rsidR="00F82A28" w:rsidRPr="007B6317">
        <w:rPr>
          <w:lang w:val="de-DE"/>
        </w:rPr>
        <w:t>der Direktwerbung</w:t>
      </w:r>
      <w:r w:rsidR="007B6317" w:rsidRPr="007B6317">
        <w:rPr>
          <w:lang w:val="de-DE"/>
        </w:rPr>
        <w:t xml:space="preserve">. Jede Person kann der Verarbeitung </w:t>
      </w:r>
      <w:r w:rsidR="00F82A28" w:rsidRPr="007B6317">
        <w:rPr>
          <w:lang w:val="de-DE"/>
        </w:rPr>
        <w:t>ihrer</w:t>
      </w:r>
      <w:r w:rsidR="00F82A28">
        <w:rPr>
          <w:lang w:val="de-DE"/>
        </w:rPr>
        <w:t xml:space="preserve"> personenbezogenen Daten für Direktmarketingzwecke</w:t>
      </w:r>
      <w:r w:rsidR="007B6317" w:rsidRPr="007B6317">
        <w:rPr>
          <w:lang w:val="de-DE"/>
        </w:rPr>
        <w:t xml:space="preserve"> jederzeit </w:t>
      </w:r>
      <w:r w:rsidR="002024CB">
        <w:rPr>
          <w:lang w:val="de-DE"/>
        </w:rPr>
        <w:t>kostenlos</w:t>
      </w:r>
      <w:r w:rsidR="007B6317" w:rsidRPr="007B6317">
        <w:rPr>
          <w:lang w:val="de-DE"/>
        </w:rPr>
        <w:t xml:space="preserve"> widersprechen.</w:t>
      </w:r>
      <w:r w:rsidR="00F82A28">
        <w:rPr>
          <w:lang w:val="de-DE"/>
        </w:rPr>
        <w:t xml:space="preserve"> Das bedeutet unter anderem, dass man sich jederzeit von Newsletters, Mailings etc. abmelden kann und dass die Arbeitsgruppe diese nicht mehre versenden darf;</w:t>
      </w:r>
    </w:p>
    <w:p w:rsidR="007B6317" w:rsidRDefault="007B6317" w:rsidP="00A10E41">
      <w:pPr>
        <w:ind w:left="284" w:hanging="284"/>
        <w:jc w:val="both"/>
        <w:rPr>
          <w:lang w:val="de-DE"/>
        </w:rPr>
      </w:pPr>
    </w:p>
    <w:p w:rsidR="007B6317" w:rsidRPr="007B6317" w:rsidRDefault="002024CB" w:rsidP="00A10E41">
      <w:pPr>
        <w:ind w:left="284" w:hanging="284"/>
        <w:jc w:val="both"/>
        <w:rPr>
          <w:lang w:val="de-DE"/>
        </w:rPr>
      </w:pPr>
      <w:r>
        <w:rPr>
          <w:lang w:val="de-DE"/>
        </w:rPr>
        <w:t>(</w:t>
      </w:r>
      <w:r w:rsidR="007B6317" w:rsidRPr="007B6317">
        <w:rPr>
          <w:lang w:val="de-DE"/>
        </w:rPr>
        <w:t xml:space="preserve">vii) </w:t>
      </w:r>
      <w:r w:rsidR="00F82A28">
        <w:rPr>
          <w:lang w:val="de-DE"/>
        </w:rPr>
        <w:t xml:space="preserve">um </w:t>
      </w:r>
      <w:r w:rsidR="007B6317" w:rsidRPr="007B6317">
        <w:rPr>
          <w:lang w:val="de-DE"/>
        </w:rPr>
        <w:t xml:space="preserve">die Genehmigung zu widerrufen, auf deren Grundlage die </w:t>
      </w:r>
      <w:r w:rsidR="00F82A28">
        <w:rPr>
          <w:lang w:val="de-DE"/>
        </w:rPr>
        <w:t>Arbeitsg</w:t>
      </w:r>
      <w:r w:rsidR="007B6317" w:rsidRPr="007B6317">
        <w:rPr>
          <w:lang w:val="de-DE"/>
        </w:rPr>
        <w:t>ruppe zur Verarbeitung dieser Daten berechtigt ist;</w:t>
      </w:r>
    </w:p>
    <w:p w:rsidR="007B6317" w:rsidRPr="007B6317" w:rsidRDefault="007B6317" w:rsidP="00A10E41">
      <w:pPr>
        <w:ind w:left="284" w:hanging="284"/>
        <w:jc w:val="both"/>
        <w:rPr>
          <w:lang w:val="de-DE"/>
        </w:rPr>
      </w:pPr>
    </w:p>
    <w:p w:rsidR="007B6317" w:rsidRPr="007B6317" w:rsidRDefault="007B6317" w:rsidP="00A10E41">
      <w:pPr>
        <w:ind w:left="284" w:hanging="284"/>
        <w:jc w:val="both"/>
        <w:rPr>
          <w:lang w:val="de-DE"/>
        </w:rPr>
      </w:pPr>
      <w:r w:rsidRPr="007B6317">
        <w:rPr>
          <w:lang w:val="de-DE"/>
        </w:rPr>
        <w:t xml:space="preserve">(viii) </w:t>
      </w:r>
      <w:r w:rsidR="00F82A28">
        <w:rPr>
          <w:lang w:val="de-DE"/>
        </w:rPr>
        <w:t xml:space="preserve">um </w:t>
      </w:r>
      <w:r w:rsidRPr="007B6317">
        <w:rPr>
          <w:lang w:val="de-DE"/>
        </w:rPr>
        <w:t>eine Beschwerde bei der Datenschutzbehörde einzureichen, wenn Sie der Ansicht sind, dass die Verwendung Ihrer personenbezogenen Daten gegen die Vorschriften zum Schutz personenbezogener Daten verstößt;</w:t>
      </w:r>
    </w:p>
    <w:p w:rsidR="007B6317" w:rsidRPr="007B6317" w:rsidRDefault="007B6317" w:rsidP="00FA36E8">
      <w:pPr>
        <w:jc w:val="both"/>
        <w:rPr>
          <w:lang w:val="de-DE"/>
        </w:rPr>
      </w:pPr>
    </w:p>
    <w:p w:rsidR="007B6317" w:rsidRDefault="007B6317" w:rsidP="00FA36E8">
      <w:pPr>
        <w:jc w:val="both"/>
        <w:rPr>
          <w:u w:val="single"/>
          <w:lang w:val="it-IT"/>
        </w:rPr>
      </w:pPr>
      <w:r w:rsidRPr="00F82A28">
        <w:rPr>
          <w:u w:val="single"/>
          <w:lang w:val="it-IT"/>
        </w:rPr>
        <w:t>per E-Mail:</w:t>
      </w:r>
    </w:p>
    <w:p w:rsidR="00F82A28" w:rsidRPr="00F82A28" w:rsidRDefault="00F82A28" w:rsidP="00FA36E8">
      <w:pPr>
        <w:jc w:val="both"/>
        <w:rPr>
          <w:u w:val="single"/>
          <w:lang w:val="it-IT"/>
        </w:rPr>
      </w:pPr>
    </w:p>
    <w:p w:rsidR="007B6317" w:rsidRPr="007B6317" w:rsidRDefault="007B6317" w:rsidP="00FA36E8">
      <w:pPr>
        <w:jc w:val="both"/>
        <w:rPr>
          <w:lang w:val="it-IT"/>
        </w:rPr>
      </w:pPr>
      <w:r w:rsidRPr="007B6317">
        <w:rPr>
          <w:lang w:val="it-IT"/>
        </w:rPr>
        <w:t xml:space="preserve">contact@apd-gba.be </w:t>
      </w:r>
    </w:p>
    <w:p w:rsidR="00F82A28" w:rsidRDefault="00F82A28" w:rsidP="00FA36E8">
      <w:pPr>
        <w:jc w:val="both"/>
        <w:rPr>
          <w:lang w:val="de-DE"/>
        </w:rPr>
      </w:pPr>
    </w:p>
    <w:p w:rsidR="007B6317" w:rsidRDefault="007B6317" w:rsidP="00FA36E8">
      <w:pPr>
        <w:jc w:val="both"/>
        <w:rPr>
          <w:u w:val="single"/>
          <w:lang w:val="de-DE"/>
        </w:rPr>
      </w:pPr>
      <w:r w:rsidRPr="00F82A28">
        <w:rPr>
          <w:u w:val="single"/>
          <w:lang w:val="de-DE"/>
        </w:rPr>
        <w:t xml:space="preserve">per Post: </w:t>
      </w:r>
    </w:p>
    <w:p w:rsidR="00F82A28" w:rsidRPr="00F82A28" w:rsidRDefault="00F82A28" w:rsidP="00FA36E8">
      <w:pPr>
        <w:jc w:val="both"/>
        <w:rPr>
          <w:u w:val="single"/>
          <w:lang w:val="de-DE"/>
        </w:rPr>
      </w:pPr>
    </w:p>
    <w:p w:rsidR="007B6317" w:rsidRPr="007B6317" w:rsidRDefault="007B6317" w:rsidP="00FA36E8">
      <w:pPr>
        <w:jc w:val="both"/>
        <w:rPr>
          <w:lang w:val="de-DE"/>
        </w:rPr>
      </w:pPr>
      <w:r w:rsidRPr="007B6317">
        <w:rPr>
          <w:lang w:val="de-DE"/>
        </w:rPr>
        <w:t xml:space="preserve">Datenschutzbehörde </w:t>
      </w:r>
    </w:p>
    <w:p w:rsidR="007B6317" w:rsidRPr="007B6317" w:rsidRDefault="007B6317" w:rsidP="00FA36E8">
      <w:pPr>
        <w:jc w:val="both"/>
        <w:rPr>
          <w:lang w:val="de-DE"/>
        </w:rPr>
      </w:pPr>
      <w:r w:rsidRPr="007B6317">
        <w:rPr>
          <w:lang w:val="de-DE"/>
        </w:rPr>
        <w:t>Rue de la presse 35</w:t>
      </w:r>
    </w:p>
    <w:p w:rsidR="007B6317" w:rsidRPr="007B6317" w:rsidRDefault="007B6317" w:rsidP="00FA36E8">
      <w:pPr>
        <w:jc w:val="both"/>
        <w:rPr>
          <w:lang w:val="de-DE"/>
        </w:rPr>
      </w:pPr>
      <w:r w:rsidRPr="007B6317">
        <w:rPr>
          <w:lang w:val="de-DE"/>
        </w:rPr>
        <w:t xml:space="preserve">1000 Brüssel </w:t>
      </w:r>
    </w:p>
    <w:p w:rsidR="007B6317" w:rsidRPr="007B6317" w:rsidRDefault="007B6317" w:rsidP="00FA36E8">
      <w:pPr>
        <w:jc w:val="both"/>
        <w:rPr>
          <w:lang w:val="de-DE"/>
        </w:rPr>
      </w:pPr>
    </w:p>
    <w:p w:rsidR="007B6317" w:rsidRDefault="007B6317" w:rsidP="00FA36E8">
      <w:pPr>
        <w:jc w:val="both"/>
        <w:rPr>
          <w:u w:val="single"/>
          <w:lang w:val="de-DE"/>
        </w:rPr>
      </w:pPr>
      <w:r w:rsidRPr="00F82A28">
        <w:rPr>
          <w:u w:val="single"/>
          <w:lang w:val="de-DE"/>
        </w:rPr>
        <w:t xml:space="preserve">per Telefon: </w:t>
      </w:r>
    </w:p>
    <w:p w:rsidR="00F82A28" w:rsidRPr="00F82A28" w:rsidRDefault="00F82A28" w:rsidP="00FA36E8">
      <w:pPr>
        <w:jc w:val="both"/>
        <w:rPr>
          <w:u w:val="single"/>
          <w:lang w:val="de-DE"/>
        </w:rPr>
      </w:pPr>
    </w:p>
    <w:p w:rsidR="007B6317" w:rsidRPr="007B6317" w:rsidRDefault="007B6317" w:rsidP="00FA36E8">
      <w:pPr>
        <w:jc w:val="both"/>
        <w:rPr>
          <w:lang w:val="de-DE"/>
        </w:rPr>
      </w:pPr>
      <w:r w:rsidRPr="007B6317">
        <w:rPr>
          <w:lang w:val="de-DE"/>
        </w:rPr>
        <w:t>+32 (0)2 274 48 00</w:t>
      </w:r>
    </w:p>
    <w:p w:rsidR="007B6317" w:rsidRPr="007B6317" w:rsidRDefault="007B6317" w:rsidP="00FA36E8">
      <w:pPr>
        <w:jc w:val="both"/>
        <w:rPr>
          <w:lang w:val="de-DE"/>
        </w:rPr>
      </w:pPr>
    </w:p>
    <w:p w:rsidR="007B6317" w:rsidRDefault="001B2A53" w:rsidP="00FA36E8">
      <w:pPr>
        <w:jc w:val="both"/>
        <w:rPr>
          <w:u w:val="single"/>
          <w:lang w:val="de-DE"/>
        </w:rPr>
      </w:pPr>
      <w:r>
        <w:rPr>
          <w:u w:val="single"/>
          <w:lang w:val="de-DE"/>
        </w:rPr>
        <w:t>per Fax:</w:t>
      </w:r>
    </w:p>
    <w:p w:rsidR="001B2A53" w:rsidRPr="00F82A28" w:rsidRDefault="001B2A53" w:rsidP="00FA36E8">
      <w:pPr>
        <w:jc w:val="both"/>
        <w:rPr>
          <w:u w:val="single"/>
          <w:lang w:val="de-DE"/>
        </w:rPr>
      </w:pPr>
    </w:p>
    <w:p w:rsidR="007B6317" w:rsidRPr="007B6317" w:rsidRDefault="007B6317" w:rsidP="00FA36E8">
      <w:pPr>
        <w:jc w:val="both"/>
        <w:rPr>
          <w:lang w:val="de-DE"/>
        </w:rPr>
      </w:pPr>
      <w:r w:rsidRPr="007B6317">
        <w:rPr>
          <w:lang w:val="de-DE"/>
        </w:rPr>
        <w:t>+32 (0)2 274 48 35</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 xml:space="preserve">Für die Ausübung der oben genannten Rechte und für </w:t>
      </w:r>
      <w:r w:rsidR="009E4172">
        <w:rPr>
          <w:lang w:val="de-DE"/>
        </w:rPr>
        <w:t>weitere</w:t>
      </w:r>
      <w:r w:rsidRPr="007B6317">
        <w:rPr>
          <w:lang w:val="de-DE"/>
        </w:rPr>
        <w:t xml:space="preserve"> Fragen können Sie einen schriftlichen, datierten und unterschriebenen Antrag per E-Mail an die Arbeitsgruppe unter folgender Adresse senden: hello@be-impact.be.</w:t>
      </w:r>
    </w:p>
    <w:p w:rsidR="007B6317" w:rsidRPr="007B6317" w:rsidRDefault="007B6317" w:rsidP="00FA36E8">
      <w:pPr>
        <w:jc w:val="both"/>
        <w:rPr>
          <w:lang w:val="de-DE"/>
        </w:rPr>
      </w:pPr>
    </w:p>
    <w:p w:rsidR="007B6317" w:rsidRPr="007B6317" w:rsidRDefault="007B6317" w:rsidP="00FA36E8">
      <w:pPr>
        <w:jc w:val="both"/>
        <w:rPr>
          <w:lang w:val="de-DE"/>
        </w:rPr>
      </w:pPr>
      <w:r w:rsidRPr="007B6317">
        <w:rPr>
          <w:lang w:val="de-DE"/>
        </w:rPr>
        <w:t>Die Ausübung Ihrer Rechte</w:t>
      </w:r>
      <w:r w:rsidR="001B2A53">
        <w:rPr>
          <w:lang w:val="de-DE"/>
        </w:rPr>
        <w:t>,</w:t>
      </w:r>
      <w:r w:rsidRPr="007B6317">
        <w:rPr>
          <w:lang w:val="de-DE"/>
        </w:rPr>
        <w:t xml:space="preserve"> wie oben beschrieben</w:t>
      </w:r>
      <w:r w:rsidR="001B2A53">
        <w:rPr>
          <w:lang w:val="de-DE"/>
        </w:rPr>
        <w:t>,</w:t>
      </w:r>
      <w:r w:rsidRPr="007B6317">
        <w:rPr>
          <w:lang w:val="de-DE"/>
        </w:rPr>
        <w:t xml:space="preserve"> hängt jedoch von den </w:t>
      </w:r>
      <w:r w:rsidR="001B2A53">
        <w:rPr>
          <w:lang w:val="de-DE"/>
        </w:rPr>
        <w:t>Anforderungen</w:t>
      </w:r>
      <w:r w:rsidRPr="007B6317">
        <w:rPr>
          <w:lang w:val="de-DE"/>
        </w:rPr>
        <w:t xml:space="preserve"> und Bedingungen ab, die durch die Datenschutzgesetzgebung festgelegt sind.</w:t>
      </w:r>
    </w:p>
    <w:p w:rsidR="007B6317" w:rsidRPr="007B6317" w:rsidRDefault="007B6317" w:rsidP="00FA36E8">
      <w:pPr>
        <w:jc w:val="both"/>
        <w:rPr>
          <w:lang w:val="de-DE"/>
        </w:rPr>
      </w:pPr>
    </w:p>
    <w:p w:rsidR="007B6317" w:rsidRPr="007B6317" w:rsidRDefault="007B6317" w:rsidP="00FA36E8">
      <w:pPr>
        <w:jc w:val="both"/>
        <w:rPr>
          <w:lang w:val="de-DE"/>
        </w:rPr>
      </w:pPr>
    </w:p>
    <w:p w:rsidR="007B6317" w:rsidRPr="001B2A53" w:rsidRDefault="007B6317" w:rsidP="00FA36E8">
      <w:pPr>
        <w:jc w:val="both"/>
        <w:rPr>
          <w:u w:val="single"/>
          <w:lang w:val="de-DE"/>
        </w:rPr>
      </w:pPr>
      <w:r w:rsidRPr="001B2A53">
        <w:rPr>
          <w:u w:val="single"/>
          <w:lang w:val="de-DE"/>
        </w:rPr>
        <w:t>9.</w:t>
      </w:r>
      <w:r w:rsidRPr="001B2A53">
        <w:rPr>
          <w:u w:val="single"/>
          <w:lang w:val="de-DE"/>
        </w:rPr>
        <w:tab/>
        <w:t>Lagerung und Schutz</w:t>
      </w:r>
    </w:p>
    <w:p w:rsidR="007B6317" w:rsidRPr="007B6317" w:rsidRDefault="007B6317" w:rsidP="00FA36E8">
      <w:pPr>
        <w:jc w:val="both"/>
        <w:rPr>
          <w:lang w:val="de-DE"/>
        </w:rPr>
      </w:pPr>
      <w:r w:rsidRPr="007B6317">
        <w:rPr>
          <w:lang w:val="de-DE"/>
        </w:rPr>
        <w:t xml:space="preserve">Die </w:t>
      </w:r>
      <w:r w:rsidR="001B2A53">
        <w:rPr>
          <w:lang w:val="de-DE"/>
        </w:rPr>
        <w:t>Arbeitsgruppe verpflichtet sich</w:t>
      </w:r>
      <w:r w:rsidRPr="007B6317">
        <w:rPr>
          <w:lang w:val="de-DE"/>
        </w:rPr>
        <w:t xml:space="preserve"> alle erforderlichen Maßnahmen </w:t>
      </w:r>
      <w:r w:rsidR="001B2A53">
        <w:rPr>
          <w:lang w:val="de-DE"/>
        </w:rPr>
        <w:t>z</w:t>
      </w:r>
      <w:r w:rsidRPr="007B6317">
        <w:rPr>
          <w:lang w:val="de-DE"/>
        </w:rPr>
        <w:t>um</w:t>
      </w:r>
      <w:r w:rsidR="001B2A53">
        <w:rPr>
          <w:lang w:val="de-DE"/>
        </w:rPr>
        <w:t xml:space="preserve"> Schutz</w:t>
      </w:r>
      <w:r w:rsidRPr="007B6317">
        <w:rPr>
          <w:lang w:val="de-DE"/>
        </w:rPr>
        <w:t xml:space="preserve"> Ihre personenbezogenen Daten durch technische Sicherheitsmaßnahmen und eine angemessene Sicherheitsrichtlinie vor Zerstörung, Verlust, Veränderung oder unbefugter Verarbeitung </w:t>
      </w:r>
      <w:r w:rsidR="001B2A53" w:rsidRPr="007B6317">
        <w:rPr>
          <w:lang w:val="de-DE"/>
        </w:rPr>
        <w:t>zu ergreifen</w:t>
      </w:r>
      <w:r w:rsidRPr="007B6317">
        <w:rPr>
          <w:lang w:val="de-DE"/>
        </w:rPr>
        <w:t>.</w:t>
      </w:r>
    </w:p>
    <w:p w:rsidR="007B6317" w:rsidRPr="007B6317" w:rsidRDefault="007B6317" w:rsidP="00FA36E8">
      <w:pPr>
        <w:jc w:val="both"/>
        <w:rPr>
          <w:lang w:val="de-DE"/>
        </w:rPr>
      </w:pPr>
      <w:r w:rsidRPr="007B6317">
        <w:rPr>
          <w:lang w:val="de-DE"/>
        </w:rPr>
        <w:t xml:space="preserve">Sie erkennen an und </w:t>
      </w:r>
      <w:r w:rsidR="001B2A53">
        <w:rPr>
          <w:lang w:val="de-DE"/>
        </w:rPr>
        <w:t>akzeptieren</w:t>
      </w:r>
      <w:r w:rsidRPr="007B6317">
        <w:rPr>
          <w:lang w:val="de-DE"/>
        </w:rPr>
        <w:t xml:space="preserve">, dass die Übermittlung und Speicherung personenbezogener Daten nie ohne Risiko ist und dass der Schaden, den Sie oder die betroffene Person durch die </w:t>
      </w:r>
      <w:r w:rsidR="00857882">
        <w:rPr>
          <w:lang w:val="de-DE"/>
        </w:rPr>
        <w:t>rechtswidrige</w:t>
      </w:r>
      <w:r w:rsidRPr="007B6317">
        <w:rPr>
          <w:lang w:val="de-DE"/>
        </w:rPr>
        <w:t xml:space="preserve"> Verwendung personenbezogener Daten erlitten hätten, niemals an die Arbeitsgruppe weitergegeben werden kann.</w:t>
      </w:r>
    </w:p>
    <w:p w:rsidR="007B6317" w:rsidRPr="007B6317" w:rsidRDefault="007B6317" w:rsidP="00FA36E8">
      <w:pPr>
        <w:jc w:val="both"/>
        <w:rPr>
          <w:lang w:val="de-DE"/>
        </w:rPr>
      </w:pPr>
    </w:p>
    <w:p w:rsidR="007B6317" w:rsidRPr="001B2A53" w:rsidRDefault="007B6317" w:rsidP="00FA36E8">
      <w:pPr>
        <w:jc w:val="both"/>
        <w:rPr>
          <w:u w:val="single"/>
          <w:lang w:val="de-DE"/>
        </w:rPr>
      </w:pPr>
      <w:r w:rsidRPr="001B2A53">
        <w:rPr>
          <w:u w:val="single"/>
          <w:lang w:val="de-DE"/>
        </w:rPr>
        <w:t>10.</w:t>
      </w:r>
      <w:r w:rsidRPr="001B2A53">
        <w:rPr>
          <w:u w:val="single"/>
          <w:lang w:val="de-DE"/>
        </w:rPr>
        <w:tab/>
        <w:t>Verantwortung</w:t>
      </w:r>
    </w:p>
    <w:p w:rsidR="007B6317" w:rsidRPr="007B6317" w:rsidRDefault="007B6317" w:rsidP="00FA36E8">
      <w:pPr>
        <w:jc w:val="both"/>
        <w:rPr>
          <w:lang w:val="de-DE"/>
        </w:rPr>
      </w:pPr>
      <w:r w:rsidRPr="007B6317">
        <w:rPr>
          <w:lang w:val="de-DE"/>
        </w:rPr>
        <w:t xml:space="preserve">Die Arbeitsgruppe </w:t>
      </w:r>
      <w:r w:rsidR="00E35FE3">
        <w:rPr>
          <w:lang w:val="de-DE"/>
        </w:rPr>
        <w:t>kann nur für Schä</w:t>
      </w:r>
      <w:r w:rsidRPr="007B6317">
        <w:rPr>
          <w:lang w:val="de-DE"/>
        </w:rPr>
        <w:t>den</w:t>
      </w:r>
      <w:r w:rsidR="00E35FE3">
        <w:rPr>
          <w:lang w:val="de-DE"/>
        </w:rPr>
        <w:t xml:space="preserve"> haftbar gemacht werden</w:t>
      </w:r>
      <w:r w:rsidRPr="007B6317">
        <w:rPr>
          <w:lang w:val="de-DE"/>
        </w:rPr>
        <w:t>, die durch die Verarbeitung personenbezogener Daten infolge von Verschulden</w:t>
      </w:r>
      <w:r w:rsidR="00E35FE3">
        <w:rPr>
          <w:lang w:val="de-DE"/>
        </w:rPr>
        <w:t xml:space="preserve"> oder Fehler</w:t>
      </w:r>
      <w:r w:rsidRPr="007B6317">
        <w:rPr>
          <w:lang w:val="de-DE"/>
        </w:rPr>
        <w:t xml:space="preserve"> der Arbeitsgruppe entstehen. </w:t>
      </w:r>
      <w:r w:rsidR="00E35FE3">
        <w:rPr>
          <w:lang w:val="de-DE"/>
        </w:rPr>
        <w:t>Unter</w:t>
      </w:r>
      <w:r w:rsidRPr="007B6317">
        <w:rPr>
          <w:lang w:val="de-DE"/>
        </w:rPr>
        <w:t xml:space="preserve"> </w:t>
      </w:r>
      <w:r w:rsidR="00E35FE3" w:rsidRPr="007B6317">
        <w:rPr>
          <w:lang w:val="de-DE"/>
        </w:rPr>
        <w:t>keinen Umständen</w:t>
      </w:r>
      <w:r w:rsidRPr="007B6317">
        <w:rPr>
          <w:lang w:val="de-DE"/>
        </w:rPr>
        <w:t xml:space="preserve"> </w:t>
      </w:r>
      <w:r w:rsidR="00E35FE3">
        <w:rPr>
          <w:lang w:val="de-DE"/>
        </w:rPr>
        <w:t>kann die</w:t>
      </w:r>
      <w:r w:rsidRPr="007B6317">
        <w:rPr>
          <w:lang w:val="de-DE"/>
        </w:rPr>
        <w:t xml:space="preserve"> Arbeitsgruppe</w:t>
      </w:r>
      <w:r w:rsidR="00E35FE3">
        <w:rPr>
          <w:lang w:val="de-DE"/>
        </w:rPr>
        <w:t xml:space="preserve"> haftbar gemacht werden</w:t>
      </w:r>
      <w:r w:rsidRPr="007B6317">
        <w:rPr>
          <w:lang w:val="de-DE"/>
        </w:rPr>
        <w:t xml:space="preserve"> (i) </w:t>
      </w:r>
      <w:r w:rsidR="00E35FE3">
        <w:rPr>
          <w:lang w:val="de-DE"/>
        </w:rPr>
        <w:t>im Fälle</w:t>
      </w:r>
      <w:r w:rsidRPr="007B6317">
        <w:rPr>
          <w:lang w:val="de-DE"/>
        </w:rPr>
        <w:t xml:space="preserve"> höhere Gewalt, (ii) für indirekte o</w:t>
      </w:r>
      <w:r w:rsidR="00E35FE3">
        <w:rPr>
          <w:lang w:val="de-DE"/>
        </w:rPr>
        <w:t>der Folgeschäden, (iii) für Schä</w:t>
      </w:r>
      <w:r w:rsidRPr="007B6317">
        <w:rPr>
          <w:lang w:val="de-DE"/>
        </w:rPr>
        <w:t>den, die sich aus Verschulden, Mängeln oder Fahrlässigkeit von Ihnen oder Dritten, mit Ausnahme der Verantwortlichen der Arbeitsgruppe, ergeben.</w:t>
      </w:r>
    </w:p>
    <w:p w:rsidR="007B6317" w:rsidRPr="007B6317" w:rsidRDefault="007B6317" w:rsidP="00FA36E8">
      <w:pPr>
        <w:jc w:val="both"/>
        <w:rPr>
          <w:lang w:val="de-DE"/>
        </w:rPr>
      </w:pPr>
      <w:r w:rsidRPr="007B6317">
        <w:rPr>
          <w:lang w:val="de-DE"/>
        </w:rPr>
        <w:t xml:space="preserve">Die Gesamthaftung der Arbeitsgruppe ist in </w:t>
      </w:r>
      <w:r w:rsidR="00E35FE3">
        <w:rPr>
          <w:lang w:val="de-DE"/>
        </w:rPr>
        <w:t>allen Fällen</w:t>
      </w:r>
      <w:r w:rsidRPr="007B6317">
        <w:rPr>
          <w:lang w:val="de-DE"/>
        </w:rPr>
        <w:t xml:space="preserve"> auf 2.500 (zweitausend fünfhundert) Euro für Verstöße gegen diese Datenschutzerklärung und/oder die Datenschutzgesetzgebung begrenzt.</w:t>
      </w:r>
    </w:p>
    <w:p w:rsidR="007B6317" w:rsidRPr="007B6317" w:rsidRDefault="007B6317" w:rsidP="00FA36E8">
      <w:pPr>
        <w:jc w:val="both"/>
        <w:rPr>
          <w:lang w:val="de-DE"/>
        </w:rPr>
      </w:pPr>
    </w:p>
    <w:p w:rsidR="007B6317" w:rsidRPr="00E35FE3" w:rsidRDefault="00E35FE3" w:rsidP="00FA36E8">
      <w:pPr>
        <w:jc w:val="both"/>
        <w:rPr>
          <w:u w:val="single"/>
          <w:lang w:val="de-DE"/>
        </w:rPr>
      </w:pPr>
      <w:r>
        <w:rPr>
          <w:u w:val="single"/>
          <w:lang w:val="de-DE"/>
        </w:rPr>
        <w:t>11.</w:t>
      </w:r>
      <w:r>
        <w:rPr>
          <w:u w:val="single"/>
          <w:lang w:val="de-DE"/>
        </w:rPr>
        <w:tab/>
        <w:t>Trennbarkeit</w:t>
      </w:r>
    </w:p>
    <w:p w:rsidR="007B6317" w:rsidRPr="007B6317" w:rsidRDefault="007B6317" w:rsidP="00FA36E8">
      <w:pPr>
        <w:jc w:val="both"/>
        <w:rPr>
          <w:lang w:val="de-DE"/>
        </w:rPr>
      </w:pPr>
      <w:r w:rsidRPr="007B6317">
        <w:rPr>
          <w:lang w:val="de-DE"/>
        </w:rPr>
        <w:t xml:space="preserve">Wenn eine Bestimmung dieser Datenschutzerklärung als rechtswidrig oder nicht durchsetzbar befunden wird, wird diese Bestimmung bei Bedarf geändert, um sie legal oder durchsetzbar zu machen, </w:t>
      </w:r>
      <w:r w:rsidR="00E35FE3">
        <w:rPr>
          <w:lang w:val="de-DE"/>
        </w:rPr>
        <w:t xml:space="preserve">wobei die ursprüngliche Bedeutung der </w:t>
      </w:r>
      <w:r w:rsidRPr="007B6317">
        <w:rPr>
          <w:lang w:val="de-DE"/>
        </w:rPr>
        <w:t>Be</w:t>
      </w:r>
      <w:r w:rsidR="00857882">
        <w:rPr>
          <w:lang w:val="de-DE"/>
        </w:rPr>
        <w:t xml:space="preserve">stimmung so weit wie möglich </w:t>
      </w:r>
      <w:r w:rsidRPr="007B6317">
        <w:rPr>
          <w:lang w:val="de-DE"/>
        </w:rPr>
        <w:t>behalten wird.</w:t>
      </w:r>
    </w:p>
    <w:p w:rsidR="007B6317" w:rsidRPr="007B6317" w:rsidRDefault="007B6317" w:rsidP="00FA36E8">
      <w:pPr>
        <w:jc w:val="both"/>
        <w:rPr>
          <w:lang w:val="de-DE"/>
        </w:rPr>
      </w:pPr>
      <w:r w:rsidRPr="007B6317">
        <w:rPr>
          <w:lang w:val="de-DE"/>
        </w:rPr>
        <w:t xml:space="preserve">Die Bestimmungen dieser Datenschutzerklärung werden, wenn möglich, so ausgelegt, dass sie nach geltendem Recht rechtswirksam und durchsetzbar gemacht werden. Sollten eine oder mehrere Bestimmungen dieser Datenschutzerklärung dennoch ganz oder teilweise für ungültig, rechtswidrig oder nicht durchsetzbar erklärt werden, bleiben die übrigen Bestimmungen </w:t>
      </w:r>
      <w:r w:rsidR="00EC0284">
        <w:rPr>
          <w:lang w:val="de-DE"/>
        </w:rPr>
        <w:t xml:space="preserve">und dieser Datenschutzerklärung </w:t>
      </w:r>
      <w:r w:rsidRPr="007B6317">
        <w:rPr>
          <w:lang w:val="de-DE"/>
        </w:rPr>
        <w:t xml:space="preserve">unbeschadet </w:t>
      </w:r>
      <w:r w:rsidR="00EC0284">
        <w:rPr>
          <w:lang w:val="de-DE"/>
        </w:rPr>
        <w:t>in Kraft</w:t>
      </w:r>
      <w:r w:rsidRPr="007B6317">
        <w:rPr>
          <w:lang w:val="de-DE"/>
        </w:rPr>
        <w:t>, als ob eine solche ungültige, rechtswidrige oder nicht durchsetzbare Bestimmung nie aufgenommen worden wäre.</w:t>
      </w:r>
    </w:p>
    <w:p w:rsidR="007B6317" w:rsidRPr="007B6317" w:rsidRDefault="007B6317" w:rsidP="00FA36E8">
      <w:pPr>
        <w:jc w:val="both"/>
        <w:rPr>
          <w:lang w:val="de-DE"/>
        </w:rPr>
      </w:pPr>
    </w:p>
    <w:p w:rsidR="007B6317" w:rsidRPr="00EC0284" w:rsidRDefault="007B6317" w:rsidP="00FA36E8">
      <w:pPr>
        <w:jc w:val="both"/>
        <w:rPr>
          <w:u w:val="single"/>
          <w:lang w:val="de-DE"/>
        </w:rPr>
      </w:pPr>
      <w:r w:rsidRPr="00EC0284">
        <w:rPr>
          <w:u w:val="single"/>
          <w:lang w:val="de-DE"/>
        </w:rPr>
        <w:t>12.</w:t>
      </w:r>
      <w:r w:rsidRPr="00EC0284">
        <w:rPr>
          <w:u w:val="single"/>
          <w:lang w:val="de-DE"/>
        </w:rPr>
        <w:tab/>
        <w:t>Anwendbares Recht und zuständiges Gericht</w:t>
      </w:r>
    </w:p>
    <w:p w:rsidR="007B6317" w:rsidRPr="007B6317" w:rsidRDefault="007B6317" w:rsidP="00FA36E8">
      <w:pPr>
        <w:jc w:val="both"/>
        <w:rPr>
          <w:lang w:val="de-DE"/>
        </w:rPr>
      </w:pPr>
      <w:r w:rsidRPr="007B6317">
        <w:rPr>
          <w:lang w:val="de-DE"/>
        </w:rPr>
        <w:t>Sie stimmen zu, dass alle Angelegenheiten im Zusammenhang mit personenbezogenen Daten und Datenschutz zwischen Ihnen und der Arbeitsgruppe dem belgischen Recht unterliegen.</w:t>
      </w:r>
    </w:p>
    <w:p w:rsidR="007B6317" w:rsidRPr="007B6317" w:rsidRDefault="007B6317" w:rsidP="00FA36E8">
      <w:pPr>
        <w:jc w:val="both"/>
        <w:rPr>
          <w:lang w:val="de-DE"/>
        </w:rPr>
      </w:pPr>
      <w:r w:rsidRPr="007B6317">
        <w:rPr>
          <w:lang w:val="de-DE"/>
        </w:rPr>
        <w:t xml:space="preserve">Jede Streitigkeit im Zusammenhang mit personenbezogenen Daten und Datenschutz fällt unter die ausschließliche Zuständigkeit des </w:t>
      </w:r>
      <w:r w:rsidR="00EC0284">
        <w:rPr>
          <w:lang w:val="de-DE"/>
        </w:rPr>
        <w:t>Handelsgerichts Brüssel</w:t>
      </w:r>
      <w:r w:rsidRPr="007B6317">
        <w:rPr>
          <w:lang w:val="de-DE"/>
        </w:rPr>
        <w:t>, unter Ausschluss aller anderen Gerichte.</w:t>
      </w:r>
    </w:p>
    <w:p w:rsidR="007B6317" w:rsidRDefault="007B6317" w:rsidP="00FA36E8">
      <w:pPr>
        <w:jc w:val="both"/>
        <w:rPr>
          <w:lang w:val="de-DE"/>
        </w:rPr>
      </w:pPr>
    </w:p>
    <w:p w:rsidR="007B6317" w:rsidRPr="007B6317" w:rsidRDefault="007B6317" w:rsidP="00FA36E8">
      <w:pPr>
        <w:jc w:val="both"/>
        <w:rPr>
          <w:lang w:val="de-DE"/>
        </w:rPr>
      </w:pPr>
    </w:p>
    <w:sectPr w:rsidR="007B6317" w:rsidRPr="007B6317" w:rsidSect="00403B4F">
      <w:pgSz w:w="11907" w:h="16840" w:code="9"/>
      <w:pgMar w:top="1985"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642"/>
    <w:multiLevelType w:val="multilevel"/>
    <w:tmpl w:val="E246245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17"/>
    <w:rsid w:val="00000396"/>
    <w:rsid w:val="00011026"/>
    <w:rsid w:val="000165ED"/>
    <w:rsid w:val="00017677"/>
    <w:rsid w:val="00021EEC"/>
    <w:rsid w:val="0004160E"/>
    <w:rsid w:val="00043A26"/>
    <w:rsid w:val="00045635"/>
    <w:rsid w:val="00054E7B"/>
    <w:rsid w:val="00055148"/>
    <w:rsid w:val="00055CD5"/>
    <w:rsid w:val="00056A9F"/>
    <w:rsid w:val="0006376D"/>
    <w:rsid w:val="00071967"/>
    <w:rsid w:val="000720A2"/>
    <w:rsid w:val="00075949"/>
    <w:rsid w:val="00080367"/>
    <w:rsid w:val="00097595"/>
    <w:rsid w:val="000C0FEC"/>
    <w:rsid w:val="000C64EF"/>
    <w:rsid w:val="000C6DF2"/>
    <w:rsid w:val="000E0687"/>
    <w:rsid w:val="00106F40"/>
    <w:rsid w:val="00110E2E"/>
    <w:rsid w:val="00111127"/>
    <w:rsid w:val="00111B12"/>
    <w:rsid w:val="00112460"/>
    <w:rsid w:val="00145FBE"/>
    <w:rsid w:val="00165C27"/>
    <w:rsid w:val="00172DCA"/>
    <w:rsid w:val="0017429A"/>
    <w:rsid w:val="001742F6"/>
    <w:rsid w:val="001822CF"/>
    <w:rsid w:val="0019122A"/>
    <w:rsid w:val="001A6688"/>
    <w:rsid w:val="001B05DA"/>
    <w:rsid w:val="001B2A53"/>
    <w:rsid w:val="001C35F2"/>
    <w:rsid w:val="001D229B"/>
    <w:rsid w:val="001D35B6"/>
    <w:rsid w:val="001F169B"/>
    <w:rsid w:val="002024CB"/>
    <w:rsid w:val="00217A9C"/>
    <w:rsid w:val="00217F10"/>
    <w:rsid w:val="002236DE"/>
    <w:rsid w:val="00225652"/>
    <w:rsid w:val="00237E5E"/>
    <w:rsid w:val="00241577"/>
    <w:rsid w:val="00245236"/>
    <w:rsid w:val="002642CE"/>
    <w:rsid w:val="002722B7"/>
    <w:rsid w:val="00272B29"/>
    <w:rsid w:val="00277F85"/>
    <w:rsid w:val="00282EB8"/>
    <w:rsid w:val="00284D0A"/>
    <w:rsid w:val="00290E3A"/>
    <w:rsid w:val="002938FC"/>
    <w:rsid w:val="00297509"/>
    <w:rsid w:val="002B791F"/>
    <w:rsid w:val="002C1EEC"/>
    <w:rsid w:val="002F2507"/>
    <w:rsid w:val="002F6AFD"/>
    <w:rsid w:val="00300D70"/>
    <w:rsid w:val="0030284B"/>
    <w:rsid w:val="003129EF"/>
    <w:rsid w:val="003155F4"/>
    <w:rsid w:val="003251D8"/>
    <w:rsid w:val="00331494"/>
    <w:rsid w:val="00331A89"/>
    <w:rsid w:val="003424D2"/>
    <w:rsid w:val="00365C83"/>
    <w:rsid w:val="00365F42"/>
    <w:rsid w:val="003679F1"/>
    <w:rsid w:val="00367B92"/>
    <w:rsid w:val="00376A53"/>
    <w:rsid w:val="00377AEA"/>
    <w:rsid w:val="00397949"/>
    <w:rsid w:val="003A001B"/>
    <w:rsid w:val="003A1C09"/>
    <w:rsid w:val="003A3ED7"/>
    <w:rsid w:val="003B0569"/>
    <w:rsid w:val="003B07EC"/>
    <w:rsid w:val="003B1B06"/>
    <w:rsid w:val="003B59C5"/>
    <w:rsid w:val="003C2D20"/>
    <w:rsid w:val="003D61C8"/>
    <w:rsid w:val="003E41F5"/>
    <w:rsid w:val="003E7926"/>
    <w:rsid w:val="004015D8"/>
    <w:rsid w:val="00403B47"/>
    <w:rsid w:val="00403B4F"/>
    <w:rsid w:val="00406877"/>
    <w:rsid w:val="00415366"/>
    <w:rsid w:val="00420153"/>
    <w:rsid w:val="00430EE2"/>
    <w:rsid w:val="004668B7"/>
    <w:rsid w:val="00475E95"/>
    <w:rsid w:val="0049430E"/>
    <w:rsid w:val="004953EE"/>
    <w:rsid w:val="004A3F18"/>
    <w:rsid w:val="004A5614"/>
    <w:rsid w:val="004A593C"/>
    <w:rsid w:val="004B5232"/>
    <w:rsid w:val="004B7C95"/>
    <w:rsid w:val="004C097A"/>
    <w:rsid w:val="004C3974"/>
    <w:rsid w:val="004D009B"/>
    <w:rsid w:val="004D2622"/>
    <w:rsid w:val="004D4CEA"/>
    <w:rsid w:val="004D63D3"/>
    <w:rsid w:val="004D65D7"/>
    <w:rsid w:val="004E6D56"/>
    <w:rsid w:val="004F32EA"/>
    <w:rsid w:val="004F7EC3"/>
    <w:rsid w:val="00506665"/>
    <w:rsid w:val="00516A24"/>
    <w:rsid w:val="00536D55"/>
    <w:rsid w:val="00537298"/>
    <w:rsid w:val="00542D08"/>
    <w:rsid w:val="00554FEA"/>
    <w:rsid w:val="00562D95"/>
    <w:rsid w:val="0056424B"/>
    <w:rsid w:val="00564B4F"/>
    <w:rsid w:val="00564C80"/>
    <w:rsid w:val="00566620"/>
    <w:rsid w:val="005751AF"/>
    <w:rsid w:val="00577698"/>
    <w:rsid w:val="00583350"/>
    <w:rsid w:val="00592531"/>
    <w:rsid w:val="005931C8"/>
    <w:rsid w:val="00594EA5"/>
    <w:rsid w:val="005A6F3C"/>
    <w:rsid w:val="005B1E32"/>
    <w:rsid w:val="005B2995"/>
    <w:rsid w:val="005B44F9"/>
    <w:rsid w:val="005C0CCC"/>
    <w:rsid w:val="005D3CDE"/>
    <w:rsid w:val="005D43CA"/>
    <w:rsid w:val="005D6BDD"/>
    <w:rsid w:val="005E5D97"/>
    <w:rsid w:val="005E680E"/>
    <w:rsid w:val="005F78ED"/>
    <w:rsid w:val="00603495"/>
    <w:rsid w:val="00616BC1"/>
    <w:rsid w:val="0062019B"/>
    <w:rsid w:val="00620AEC"/>
    <w:rsid w:val="006259B4"/>
    <w:rsid w:val="006479B6"/>
    <w:rsid w:val="006645E5"/>
    <w:rsid w:val="00666569"/>
    <w:rsid w:val="00666F62"/>
    <w:rsid w:val="006A15E0"/>
    <w:rsid w:val="006B368D"/>
    <w:rsid w:val="006B4022"/>
    <w:rsid w:val="006B4324"/>
    <w:rsid w:val="006C15E8"/>
    <w:rsid w:val="006D6D64"/>
    <w:rsid w:val="006E481C"/>
    <w:rsid w:val="006F136E"/>
    <w:rsid w:val="006F6A18"/>
    <w:rsid w:val="0071232E"/>
    <w:rsid w:val="00714998"/>
    <w:rsid w:val="0072315B"/>
    <w:rsid w:val="00744B0F"/>
    <w:rsid w:val="00745E4B"/>
    <w:rsid w:val="0075128D"/>
    <w:rsid w:val="00756300"/>
    <w:rsid w:val="00763BC3"/>
    <w:rsid w:val="007679F8"/>
    <w:rsid w:val="0077015B"/>
    <w:rsid w:val="007737E8"/>
    <w:rsid w:val="00785417"/>
    <w:rsid w:val="00785533"/>
    <w:rsid w:val="00786C45"/>
    <w:rsid w:val="007B6317"/>
    <w:rsid w:val="007C0D98"/>
    <w:rsid w:val="007C4223"/>
    <w:rsid w:val="007D436A"/>
    <w:rsid w:val="007E2B07"/>
    <w:rsid w:val="007E4548"/>
    <w:rsid w:val="007E5047"/>
    <w:rsid w:val="007F67F8"/>
    <w:rsid w:val="007F73ED"/>
    <w:rsid w:val="00802CA1"/>
    <w:rsid w:val="008300D3"/>
    <w:rsid w:val="008341F8"/>
    <w:rsid w:val="00835A3A"/>
    <w:rsid w:val="008417D6"/>
    <w:rsid w:val="00850B96"/>
    <w:rsid w:val="0085203A"/>
    <w:rsid w:val="00853586"/>
    <w:rsid w:val="0085441B"/>
    <w:rsid w:val="008572E2"/>
    <w:rsid w:val="00857882"/>
    <w:rsid w:val="008613F1"/>
    <w:rsid w:val="00861B4C"/>
    <w:rsid w:val="00866C23"/>
    <w:rsid w:val="00867485"/>
    <w:rsid w:val="008917D1"/>
    <w:rsid w:val="00894F29"/>
    <w:rsid w:val="008B0814"/>
    <w:rsid w:val="008B5280"/>
    <w:rsid w:val="008C072F"/>
    <w:rsid w:val="008C4161"/>
    <w:rsid w:val="008D2843"/>
    <w:rsid w:val="008D6AEF"/>
    <w:rsid w:val="008E00FE"/>
    <w:rsid w:val="008E3A66"/>
    <w:rsid w:val="008E77BD"/>
    <w:rsid w:val="008E799C"/>
    <w:rsid w:val="008F0497"/>
    <w:rsid w:val="008F21D6"/>
    <w:rsid w:val="0090128C"/>
    <w:rsid w:val="0090522E"/>
    <w:rsid w:val="00912B9B"/>
    <w:rsid w:val="00924700"/>
    <w:rsid w:val="00925824"/>
    <w:rsid w:val="00932F3B"/>
    <w:rsid w:val="009358AB"/>
    <w:rsid w:val="00937B2F"/>
    <w:rsid w:val="00940B07"/>
    <w:rsid w:val="00945263"/>
    <w:rsid w:val="009537F1"/>
    <w:rsid w:val="00974E96"/>
    <w:rsid w:val="009752E5"/>
    <w:rsid w:val="00976CB3"/>
    <w:rsid w:val="00986E82"/>
    <w:rsid w:val="00991415"/>
    <w:rsid w:val="00993B2A"/>
    <w:rsid w:val="009946D3"/>
    <w:rsid w:val="00995529"/>
    <w:rsid w:val="0099671B"/>
    <w:rsid w:val="009A6B0E"/>
    <w:rsid w:val="009E3B4B"/>
    <w:rsid w:val="009E40EB"/>
    <w:rsid w:val="009E4172"/>
    <w:rsid w:val="009E7826"/>
    <w:rsid w:val="009F1415"/>
    <w:rsid w:val="009F403E"/>
    <w:rsid w:val="009F6B76"/>
    <w:rsid w:val="00A0354F"/>
    <w:rsid w:val="00A0415C"/>
    <w:rsid w:val="00A10E41"/>
    <w:rsid w:val="00A16330"/>
    <w:rsid w:val="00A22464"/>
    <w:rsid w:val="00A37EF8"/>
    <w:rsid w:val="00A45CE6"/>
    <w:rsid w:val="00A46CB7"/>
    <w:rsid w:val="00A56CD5"/>
    <w:rsid w:val="00A65B9E"/>
    <w:rsid w:val="00A71E4A"/>
    <w:rsid w:val="00A95643"/>
    <w:rsid w:val="00A9670F"/>
    <w:rsid w:val="00AA1E7D"/>
    <w:rsid w:val="00AA67ED"/>
    <w:rsid w:val="00AA7056"/>
    <w:rsid w:val="00AC64CE"/>
    <w:rsid w:val="00AE0743"/>
    <w:rsid w:val="00AE32A3"/>
    <w:rsid w:val="00AF704A"/>
    <w:rsid w:val="00B111B3"/>
    <w:rsid w:val="00B23276"/>
    <w:rsid w:val="00B2777F"/>
    <w:rsid w:val="00B3014B"/>
    <w:rsid w:val="00B30A3F"/>
    <w:rsid w:val="00B331B7"/>
    <w:rsid w:val="00B3705E"/>
    <w:rsid w:val="00B417ED"/>
    <w:rsid w:val="00B42516"/>
    <w:rsid w:val="00B56FFD"/>
    <w:rsid w:val="00B60319"/>
    <w:rsid w:val="00B63BE2"/>
    <w:rsid w:val="00B646FE"/>
    <w:rsid w:val="00B71339"/>
    <w:rsid w:val="00B76702"/>
    <w:rsid w:val="00B843C8"/>
    <w:rsid w:val="00B8530D"/>
    <w:rsid w:val="00B910E4"/>
    <w:rsid w:val="00B91E8D"/>
    <w:rsid w:val="00B9261E"/>
    <w:rsid w:val="00B9635B"/>
    <w:rsid w:val="00B96A46"/>
    <w:rsid w:val="00BA0626"/>
    <w:rsid w:val="00BB5DA8"/>
    <w:rsid w:val="00BB6F6D"/>
    <w:rsid w:val="00BC4264"/>
    <w:rsid w:val="00BC4492"/>
    <w:rsid w:val="00BC5BFE"/>
    <w:rsid w:val="00BD301B"/>
    <w:rsid w:val="00BD6F53"/>
    <w:rsid w:val="00BD7C64"/>
    <w:rsid w:val="00BD7FC6"/>
    <w:rsid w:val="00BF1A04"/>
    <w:rsid w:val="00BF3C94"/>
    <w:rsid w:val="00BF3D54"/>
    <w:rsid w:val="00C05059"/>
    <w:rsid w:val="00C079B3"/>
    <w:rsid w:val="00C242A0"/>
    <w:rsid w:val="00C24F86"/>
    <w:rsid w:val="00C437AB"/>
    <w:rsid w:val="00C438E5"/>
    <w:rsid w:val="00C53F73"/>
    <w:rsid w:val="00C5455F"/>
    <w:rsid w:val="00C557D5"/>
    <w:rsid w:val="00C5794B"/>
    <w:rsid w:val="00C616E3"/>
    <w:rsid w:val="00C639F4"/>
    <w:rsid w:val="00C67ED7"/>
    <w:rsid w:val="00C7784B"/>
    <w:rsid w:val="00C8791E"/>
    <w:rsid w:val="00C908AD"/>
    <w:rsid w:val="00C92706"/>
    <w:rsid w:val="00C934AE"/>
    <w:rsid w:val="00C939D1"/>
    <w:rsid w:val="00C969A2"/>
    <w:rsid w:val="00CA5314"/>
    <w:rsid w:val="00CB1159"/>
    <w:rsid w:val="00CB729E"/>
    <w:rsid w:val="00CC2455"/>
    <w:rsid w:val="00CC7A0D"/>
    <w:rsid w:val="00CD3CF2"/>
    <w:rsid w:val="00CE43EA"/>
    <w:rsid w:val="00CF4BAF"/>
    <w:rsid w:val="00D02136"/>
    <w:rsid w:val="00D05BF0"/>
    <w:rsid w:val="00D06E2B"/>
    <w:rsid w:val="00D07B1A"/>
    <w:rsid w:val="00D13BFE"/>
    <w:rsid w:val="00D4509D"/>
    <w:rsid w:val="00D4553E"/>
    <w:rsid w:val="00D609B7"/>
    <w:rsid w:val="00D6716B"/>
    <w:rsid w:val="00D74336"/>
    <w:rsid w:val="00D80FF6"/>
    <w:rsid w:val="00D812A2"/>
    <w:rsid w:val="00D85798"/>
    <w:rsid w:val="00D9099C"/>
    <w:rsid w:val="00D95E79"/>
    <w:rsid w:val="00DB5FD7"/>
    <w:rsid w:val="00DC39DC"/>
    <w:rsid w:val="00DC681B"/>
    <w:rsid w:val="00DC7544"/>
    <w:rsid w:val="00DD01AB"/>
    <w:rsid w:val="00DD6884"/>
    <w:rsid w:val="00DE1746"/>
    <w:rsid w:val="00DF6F19"/>
    <w:rsid w:val="00DF7DE0"/>
    <w:rsid w:val="00E03F9C"/>
    <w:rsid w:val="00E06437"/>
    <w:rsid w:val="00E06A3A"/>
    <w:rsid w:val="00E06AE0"/>
    <w:rsid w:val="00E10A2C"/>
    <w:rsid w:val="00E21A9D"/>
    <w:rsid w:val="00E311AA"/>
    <w:rsid w:val="00E35FE3"/>
    <w:rsid w:val="00E42669"/>
    <w:rsid w:val="00E44ED7"/>
    <w:rsid w:val="00E46BA1"/>
    <w:rsid w:val="00E53FA6"/>
    <w:rsid w:val="00E607D2"/>
    <w:rsid w:val="00E729BE"/>
    <w:rsid w:val="00E74FC2"/>
    <w:rsid w:val="00EA7078"/>
    <w:rsid w:val="00EC0284"/>
    <w:rsid w:val="00EC1C7A"/>
    <w:rsid w:val="00EC77CF"/>
    <w:rsid w:val="00ED4E71"/>
    <w:rsid w:val="00EE14DB"/>
    <w:rsid w:val="00EE19CE"/>
    <w:rsid w:val="00EF0253"/>
    <w:rsid w:val="00EF28D8"/>
    <w:rsid w:val="00EF5872"/>
    <w:rsid w:val="00F04362"/>
    <w:rsid w:val="00F203A0"/>
    <w:rsid w:val="00F20D8A"/>
    <w:rsid w:val="00F218B4"/>
    <w:rsid w:val="00F23C88"/>
    <w:rsid w:val="00F23CC7"/>
    <w:rsid w:val="00F324E4"/>
    <w:rsid w:val="00F32653"/>
    <w:rsid w:val="00F3605D"/>
    <w:rsid w:val="00F43ABF"/>
    <w:rsid w:val="00F500D0"/>
    <w:rsid w:val="00F500FE"/>
    <w:rsid w:val="00F578E3"/>
    <w:rsid w:val="00F60ABB"/>
    <w:rsid w:val="00F67755"/>
    <w:rsid w:val="00F7775C"/>
    <w:rsid w:val="00F81F26"/>
    <w:rsid w:val="00F82A28"/>
    <w:rsid w:val="00F83D26"/>
    <w:rsid w:val="00F83F21"/>
    <w:rsid w:val="00F918BB"/>
    <w:rsid w:val="00F9258A"/>
    <w:rsid w:val="00FA36E8"/>
    <w:rsid w:val="00FA7D01"/>
    <w:rsid w:val="00FB12B2"/>
    <w:rsid w:val="00FB27C9"/>
    <w:rsid w:val="00FB5BA8"/>
    <w:rsid w:val="00FD6658"/>
    <w:rsid w:val="00FD7DB2"/>
    <w:rsid w:val="00FE16A2"/>
    <w:rsid w:val="00FE1B17"/>
    <w:rsid w:val="00FE5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8E47E"/>
  <w15:chartTrackingRefBased/>
  <w15:docId w15:val="{5C335628-89BA-4549-A468-C05D891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val="en-US" w:eastAsia="en-US"/>
    </w:rPr>
  </w:style>
  <w:style w:type="paragraph" w:styleId="Heading1">
    <w:name w:val="heading 1"/>
    <w:basedOn w:val="Normal"/>
    <w:next w:val="Normal"/>
    <w:qFormat/>
    <w:rsid w:val="00165C27"/>
    <w:pPr>
      <w:keepNext/>
      <w:numPr>
        <w:numId w:val="2"/>
      </w:numPr>
      <w:spacing w:before="240" w:after="60"/>
      <w:outlineLvl w:val="0"/>
    </w:pPr>
    <w:rPr>
      <w:rFonts w:ascii="Arial" w:hAnsi="Arial" w:cs="Arial"/>
      <w:b/>
      <w:bCs/>
      <w:kern w:val="32"/>
      <w:sz w:val="32"/>
      <w:szCs w:val="32"/>
    </w:rPr>
  </w:style>
  <w:style w:type="paragraph" w:styleId="Heading4">
    <w:name w:val="heading 4"/>
    <w:basedOn w:val="Normal"/>
    <w:next w:val="Normal"/>
    <w:autoRedefine/>
    <w:qFormat/>
    <w:rsid w:val="00165C27"/>
    <w:pPr>
      <w:keepNext/>
      <w:numPr>
        <w:ilvl w:val="3"/>
        <w:numId w:val="2"/>
      </w:numPr>
      <w:spacing w:before="240" w:after="60"/>
      <w:outlineLvl w:val="3"/>
    </w:pPr>
    <w:rPr>
      <w:rFonts w:ascii="Times New Roman" w:hAnsi="Times New Roman"/>
      <w:b/>
      <w:bCs/>
      <w:color w:val="00CC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5">
    <w:name w:val="Heading 35"/>
    <w:basedOn w:val="Heading1"/>
    <w:autoRedefine/>
    <w:rsid w:val="00165C27"/>
    <w:pPr>
      <w:ind w:left="1440"/>
    </w:pPr>
  </w:style>
  <w:style w:type="paragraph" w:customStyle="1" w:styleId="Heading40">
    <w:name w:val="Heading4"/>
    <w:basedOn w:val="Heading4"/>
    <w:autoRedefine/>
    <w:rsid w:val="00165C27"/>
    <w:rPr>
      <w:b w:val="0"/>
    </w:rPr>
  </w:style>
  <w:style w:type="paragraph" w:styleId="BalloonText">
    <w:name w:val="Balloon Text"/>
    <w:basedOn w:val="Normal"/>
    <w:link w:val="BalloonTextChar"/>
    <w:semiHidden/>
    <w:unhideWhenUsed/>
    <w:rsid w:val="00857882"/>
    <w:rPr>
      <w:rFonts w:ascii="Segoe UI" w:hAnsi="Segoe UI" w:cs="Segoe UI"/>
      <w:sz w:val="18"/>
      <w:szCs w:val="18"/>
    </w:rPr>
  </w:style>
  <w:style w:type="character" w:customStyle="1" w:styleId="BalloonTextChar">
    <w:name w:val="Balloon Text Char"/>
    <w:basedOn w:val="DefaultParagraphFont"/>
    <w:link w:val="BalloonText"/>
    <w:semiHidden/>
    <w:rsid w:val="008578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1B744F0D.dotm</Template>
  <TotalTime>469</TotalTime>
  <Pages>1</Pages>
  <Words>1868</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KPPR</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Deschamps Tanja</dc:creator>
  <cp:keywords/>
  <dc:description/>
  <cp:lastModifiedBy>Deschamps Tanja</cp:lastModifiedBy>
  <cp:revision>4</cp:revision>
  <cp:lastPrinted>2019-07-19T10:02:00Z</cp:lastPrinted>
  <dcterms:created xsi:type="dcterms:W3CDTF">2019-07-08T09:41:00Z</dcterms:created>
  <dcterms:modified xsi:type="dcterms:W3CDTF">2019-07-19T10:24:00Z</dcterms:modified>
</cp:coreProperties>
</file>